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066" w:rsidRPr="00FB1CB8" w:rsidRDefault="00AF1066" w:rsidP="00AF1066">
      <w:pPr>
        <w:tabs>
          <w:tab w:val="center" w:pos="4153"/>
        </w:tabs>
        <w:spacing w:line="240" w:lineRule="auto"/>
        <w:rPr>
          <w:b/>
          <w:spacing w:val="20"/>
          <w:sz w:val="24"/>
        </w:rPr>
      </w:pPr>
      <w:r w:rsidRPr="00FB1CB8">
        <w:rPr>
          <w:noProof/>
        </w:rPr>
        <w:drawing>
          <wp:anchor distT="0" distB="0" distL="114300" distR="114300" simplePos="0" relativeHeight="251659264" behindDoc="0" locked="0" layoutInCell="1" allowOverlap="1">
            <wp:simplePos x="0" y="0"/>
            <wp:positionH relativeFrom="leftMargin">
              <wp:posOffset>388620</wp:posOffset>
            </wp:positionH>
            <wp:positionV relativeFrom="page">
              <wp:posOffset>220980</wp:posOffset>
            </wp:positionV>
            <wp:extent cx="914400" cy="885825"/>
            <wp:effectExtent l="0" t="0" r="0"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1066" w:rsidRPr="00AF1066" w:rsidRDefault="00AF1066" w:rsidP="00AF1066">
      <w:pPr>
        <w:tabs>
          <w:tab w:val="center" w:pos="4153"/>
        </w:tabs>
        <w:spacing w:line="240" w:lineRule="auto"/>
        <w:ind w:left="-567" w:firstLine="851"/>
        <w:jc w:val="center"/>
        <w:rPr>
          <w:rFonts w:ascii="Calibri" w:hAnsi="Calibri"/>
          <w:b/>
          <w:spacing w:val="20"/>
          <w:sz w:val="28"/>
          <w:szCs w:val="28"/>
        </w:rPr>
      </w:pPr>
      <w:r w:rsidRPr="00AF1066">
        <w:rPr>
          <w:rFonts w:ascii="Calibri" w:hAnsi="Calibri"/>
          <w:b/>
          <w:spacing w:val="20"/>
          <w:sz w:val="28"/>
          <w:szCs w:val="28"/>
        </w:rPr>
        <w:t>ΠΑΝΕΠΙΣΤΗΜΙΟ ΘΕΣΣΑΛΙΑΣ</w:t>
      </w:r>
    </w:p>
    <w:p w:rsidR="00AF1066" w:rsidRPr="00AF1066" w:rsidRDefault="00AF1066" w:rsidP="00AF1066">
      <w:pPr>
        <w:tabs>
          <w:tab w:val="center" w:pos="4153"/>
        </w:tabs>
        <w:spacing w:line="240" w:lineRule="auto"/>
        <w:ind w:left="-567" w:firstLine="567"/>
        <w:jc w:val="center"/>
        <w:rPr>
          <w:rFonts w:ascii="Calibri" w:hAnsi="Calibri"/>
          <w:spacing w:val="20"/>
          <w:sz w:val="24"/>
        </w:rPr>
      </w:pPr>
      <w:r w:rsidRPr="00AF1066">
        <w:rPr>
          <w:rFonts w:ascii="Calibri" w:hAnsi="Calibri"/>
          <w:spacing w:val="20"/>
          <w:sz w:val="24"/>
        </w:rPr>
        <w:t>ΔΙΕΥΘΥΝΣΗ ΑΚΑΔΗΜΑÏΚΩΝ ΘΕΜΑΤΩΝ</w:t>
      </w:r>
    </w:p>
    <w:p w:rsidR="00AF1066" w:rsidRPr="00134217" w:rsidRDefault="00AF1066" w:rsidP="00AF1066">
      <w:pPr>
        <w:pBdr>
          <w:bottom w:val="double" w:sz="4" w:space="1" w:color="auto"/>
        </w:pBdr>
        <w:tabs>
          <w:tab w:val="center" w:pos="4415"/>
        </w:tabs>
        <w:spacing w:line="240" w:lineRule="auto"/>
        <w:jc w:val="center"/>
        <w:rPr>
          <w:rFonts w:ascii="Calibri" w:hAnsi="Calibri"/>
          <w:szCs w:val="22"/>
        </w:rPr>
      </w:pPr>
      <w:r w:rsidRPr="00134217">
        <w:rPr>
          <w:rFonts w:ascii="Calibri" w:hAnsi="Calibri"/>
          <w:szCs w:val="22"/>
        </w:rPr>
        <w:t xml:space="preserve">ΑΡΓΟΝΑΥΤΩΝ &amp; ΦΙΛΕΛΛΗΝΩΝ ΒΟΛΟΣ – Τ.Κ. 382 21, </w:t>
      </w:r>
      <w:proofErr w:type="spellStart"/>
      <w:r w:rsidRPr="00134217">
        <w:rPr>
          <w:rFonts w:ascii="Calibri" w:hAnsi="Calibri"/>
          <w:szCs w:val="22"/>
        </w:rPr>
        <w:t>Τηλ</w:t>
      </w:r>
      <w:proofErr w:type="spellEnd"/>
      <w:r w:rsidRPr="00134217">
        <w:rPr>
          <w:rFonts w:ascii="Calibri" w:hAnsi="Calibri"/>
          <w:szCs w:val="22"/>
        </w:rPr>
        <w:t>.. 24210 74595, 74</w:t>
      </w:r>
      <w:r w:rsidR="00134217">
        <w:rPr>
          <w:rFonts w:ascii="Calibri" w:hAnsi="Calibri"/>
          <w:szCs w:val="22"/>
        </w:rPr>
        <w:t>589, 74518</w:t>
      </w:r>
    </w:p>
    <w:p w:rsidR="00E06A9B" w:rsidRPr="00C11E06" w:rsidRDefault="00E06A9B" w:rsidP="00134F1D">
      <w:pPr>
        <w:spacing w:line="240" w:lineRule="auto"/>
        <w:rPr>
          <w:rFonts w:ascii="Calibri" w:hAnsi="Calibri"/>
          <w:szCs w:val="22"/>
        </w:rPr>
      </w:pPr>
    </w:p>
    <w:p w:rsidR="00E06A9B" w:rsidRPr="008650B4" w:rsidRDefault="00E54AAF" w:rsidP="00E74BB8">
      <w:pPr>
        <w:spacing w:line="240" w:lineRule="auto"/>
        <w:rPr>
          <w:rFonts w:asciiTheme="minorHAnsi" w:hAnsiTheme="minorHAnsi" w:cstheme="minorHAnsi"/>
          <w:b/>
          <w:szCs w:val="22"/>
        </w:rPr>
      </w:pPr>
      <w:r w:rsidRPr="00F52468">
        <w:rPr>
          <w:rFonts w:asciiTheme="minorHAnsi" w:hAnsiTheme="minorHAnsi" w:cstheme="minorHAnsi"/>
          <w:b/>
          <w:szCs w:val="22"/>
        </w:rPr>
        <w:tab/>
      </w:r>
      <w:r w:rsidRPr="00F52468">
        <w:rPr>
          <w:rFonts w:asciiTheme="minorHAnsi" w:hAnsiTheme="minorHAnsi" w:cstheme="minorHAnsi"/>
          <w:b/>
          <w:szCs w:val="22"/>
        </w:rPr>
        <w:tab/>
      </w:r>
      <w:r w:rsidR="00720327" w:rsidRPr="00F52468">
        <w:rPr>
          <w:rFonts w:asciiTheme="minorHAnsi" w:hAnsiTheme="minorHAnsi" w:cstheme="minorHAnsi"/>
          <w:b/>
          <w:szCs w:val="22"/>
        </w:rPr>
        <w:t xml:space="preserve">            </w:t>
      </w:r>
      <w:r w:rsidR="002F4518" w:rsidRPr="00F52468">
        <w:rPr>
          <w:rFonts w:asciiTheme="minorHAnsi" w:hAnsiTheme="minorHAnsi" w:cstheme="minorHAnsi"/>
          <w:b/>
          <w:szCs w:val="22"/>
        </w:rPr>
        <w:t xml:space="preserve">                             </w:t>
      </w:r>
      <w:r w:rsidR="00EC728F">
        <w:rPr>
          <w:rFonts w:asciiTheme="minorHAnsi" w:hAnsiTheme="minorHAnsi" w:cstheme="minorHAnsi"/>
          <w:b/>
          <w:szCs w:val="22"/>
        </w:rPr>
        <w:tab/>
      </w:r>
      <w:r w:rsidR="00EC728F">
        <w:rPr>
          <w:rFonts w:asciiTheme="minorHAnsi" w:hAnsiTheme="minorHAnsi" w:cstheme="minorHAnsi"/>
          <w:b/>
          <w:szCs w:val="22"/>
        </w:rPr>
        <w:tab/>
      </w:r>
      <w:r w:rsidR="00EC728F">
        <w:rPr>
          <w:rFonts w:asciiTheme="minorHAnsi" w:hAnsiTheme="minorHAnsi" w:cstheme="minorHAnsi"/>
          <w:b/>
          <w:szCs w:val="22"/>
        </w:rPr>
        <w:tab/>
      </w:r>
      <w:r w:rsidR="00EC728F">
        <w:rPr>
          <w:rFonts w:asciiTheme="minorHAnsi" w:hAnsiTheme="minorHAnsi" w:cstheme="minorHAnsi"/>
          <w:b/>
          <w:szCs w:val="22"/>
        </w:rPr>
        <w:tab/>
      </w:r>
      <w:r w:rsidR="002F4518" w:rsidRPr="00F52468">
        <w:rPr>
          <w:rFonts w:asciiTheme="minorHAnsi" w:hAnsiTheme="minorHAnsi" w:cstheme="minorHAnsi"/>
          <w:b/>
          <w:szCs w:val="22"/>
        </w:rPr>
        <w:t xml:space="preserve">  </w:t>
      </w:r>
      <w:r w:rsidRPr="00F52468">
        <w:rPr>
          <w:rFonts w:asciiTheme="minorHAnsi" w:hAnsiTheme="minorHAnsi" w:cstheme="minorHAnsi"/>
          <w:b/>
          <w:szCs w:val="22"/>
        </w:rPr>
        <w:tab/>
      </w:r>
      <w:r w:rsidR="002F4518" w:rsidRPr="00F52468">
        <w:rPr>
          <w:rFonts w:asciiTheme="minorHAnsi" w:hAnsiTheme="minorHAnsi" w:cstheme="minorHAnsi"/>
          <w:b/>
          <w:szCs w:val="22"/>
        </w:rPr>
        <w:t xml:space="preserve">ΒΟΛΟΣ, </w:t>
      </w:r>
    </w:p>
    <w:p w:rsidR="00E06A9B" w:rsidRPr="008650B4" w:rsidRDefault="00E06A9B" w:rsidP="00E74BB8">
      <w:pPr>
        <w:spacing w:line="240" w:lineRule="auto"/>
        <w:rPr>
          <w:rFonts w:asciiTheme="minorHAnsi" w:hAnsiTheme="minorHAnsi" w:cstheme="minorHAnsi"/>
          <w:b/>
          <w:szCs w:val="22"/>
        </w:rPr>
      </w:pPr>
      <w:r w:rsidRPr="00844513">
        <w:rPr>
          <w:rFonts w:asciiTheme="minorHAnsi" w:hAnsiTheme="minorHAnsi" w:cstheme="minorHAnsi"/>
          <w:b/>
          <w:szCs w:val="22"/>
        </w:rPr>
        <w:t xml:space="preserve"> </w:t>
      </w:r>
      <w:proofErr w:type="spellStart"/>
      <w:r w:rsidRPr="00844513">
        <w:rPr>
          <w:rFonts w:asciiTheme="minorHAnsi" w:hAnsiTheme="minorHAnsi" w:cstheme="minorHAnsi"/>
          <w:b/>
          <w:szCs w:val="22"/>
        </w:rPr>
        <w:t>Πληρ</w:t>
      </w:r>
      <w:proofErr w:type="spellEnd"/>
      <w:r w:rsidRPr="00844513">
        <w:rPr>
          <w:rFonts w:asciiTheme="minorHAnsi" w:hAnsiTheme="minorHAnsi" w:cstheme="minorHAnsi"/>
          <w:b/>
          <w:szCs w:val="22"/>
        </w:rPr>
        <w:t>.:</w:t>
      </w:r>
      <w:r w:rsidR="00EC728F" w:rsidRPr="00844513">
        <w:rPr>
          <w:rFonts w:asciiTheme="minorHAnsi" w:hAnsiTheme="minorHAnsi" w:cstheme="minorHAnsi"/>
          <w:b/>
          <w:szCs w:val="22"/>
        </w:rPr>
        <w:tab/>
      </w:r>
      <w:r w:rsidR="00EC728F" w:rsidRPr="00844513">
        <w:rPr>
          <w:rFonts w:asciiTheme="minorHAnsi" w:hAnsiTheme="minorHAnsi" w:cstheme="minorHAnsi"/>
          <w:b/>
          <w:szCs w:val="22"/>
        </w:rPr>
        <w:tab/>
      </w:r>
      <w:r w:rsidR="00EC728F" w:rsidRPr="00844513">
        <w:rPr>
          <w:rFonts w:asciiTheme="minorHAnsi" w:hAnsiTheme="minorHAnsi" w:cstheme="minorHAnsi"/>
          <w:b/>
          <w:szCs w:val="22"/>
        </w:rPr>
        <w:tab/>
      </w:r>
      <w:r w:rsidR="00EC728F" w:rsidRPr="00844513">
        <w:rPr>
          <w:rFonts w:asciiTheme="minorHAnsi" w:hAnsiTheme="minorHAnsi" w:cstheme="minorHAnsi"/>
          <w:b/>
          <w:szCs w:val="22"/>
        </w:rPr>
        <w:tab/>
      </w:r>
      <w:r w:rsidR="00EC728F" w:rsidRPr="00844513">
        <w:rPr>
          <w:rFonts w:asciiTheme="minorHAnsi" w:hAnsiTheme="minorHAnsi" w:cstheme="minorHAnsi"/>
          <w:b/>
          <w:szCs w:val="22"/>
        </w:rPr>
        <w:tab/>
      </w:r>
      <w:r w:rsidR="00134217">
        <w:rPr>
          <w:rFonts w:asciiTheme="minorHAnsi" w:hAnsiTheme="minorHAnsi" w:cstheme="minorHAnsi"/>
          <w:b/>
          <w:szCs w:val="22"/>
        </w:rPr>
        <w:t xml:space="preserve">  </w:t>
      </w:r>
      <w:r w:rsidR="00903C25">
        <w:rPr>
          <w:rFonts w:asciiTheme="minorHAnsi" w:hAnsiTheme="minorHAnsi" w:cstheme="minorHAnsi"/>
          <w:b/>
          <w:szCs w:val="22"/>
        </w:rPr>
        <w:tab/>
      </w:r>
      <w:r w:rsidR="00134217">
        <w:rPr>
          <w:rFonts w:asciiTheme="minorHAnsi" w:hAnsiTheme="minorHAnsi" w:cstheme="minorHAnsi"/>
          <w:b/>
          <w:szCs w:val="22"/>
        </w:rPr>
        <w:t xml:space="preserve">                                           </w:t>
      </w:r>
      <w:proofErr w:type="spellStart"/>
      <w:r w:rsidR="00844513">
        <w:rPr>
          <w:rFonts w:asciiTheme="minorHAnsi" w:hAnsiTheme="minorHAnsi" w:cstheme="minorHAnsi"/>
          <w:b/>
          <w:szCs w:val="22"/>
        </w:rPr>
        <w:t>Αρ.Πρωτ</w:t>
      </w:r>
      <w:proofErr w:type="spellEnd"/>
      <w:r w:rsidR="00844513">
        <w:rPr>
          <w:rFonts w:asciiTheme="minorHAnsi" w:hAnsiTheme="minorHAnsi" w:cstheme="minorHAnsi"/>
          <w:b/>
          <w:szCs w:val="22"/>
        </w:rPr>
        <w:t>.:</w:t>
      </w:r>
      <w:r w:rsidR="00134217">
        <w:rPr>
          <w:rFonts w:asciiTheme="minorHAnsi" w:hAnsiTheme="minorHAnsi" w:cstheme="minorHAnsi"/>
          <w:b/>
          <w:szCs w:val="22"/>
        </w:rPr>
        <w:t xml:space="preserve">   </w:t>
      </w:r>
    </w:p>
    <w:p w:rsidR="00E06A9B" w:rsidRPr="00E74BB8" w:rsidRDefault="00E06A9B" w:rsidP="00E74BB8">
      <w:pPr>
        <w:spacing w:line="240" w:lineRule="auto"/>
        <w:rPr>
          <w:rFonts w:asciiTheme="minorHAnsi" w:hAnsiTheme="minorHAnsi" w:cstheme="minorHAnsi"/>
          <w:b/>
          <w:szCs w:val="22"/>
        </w:rPr>
      </w:pPr>
      <w:proofErr w:type="spellStart"/>
      <w:r w:rsidRPr="00844513">
        <w:rPr>
          <w:rFonts w:asciiTheme="minorHAnsi" w:hAnsiTheme="minorHAnsi" w:cstheme="minorHAnsi"/>
          <w:b/>
          <w:szCs w:val="22"/>
        </w:rPr>
        <w:t>Τηλ</w:t>
      </w:r>
      <w:proofErr w:type="spellEnd"/>
      <w:r w:rsidRPr="00844513">
        <w:rPr>
          <w:rFonts w:asciiTheme="minorHAnsi" w:hAnsiTheme="minorHAnsi" w:cstheme="minorHAnsi"/>
          <w:b/>
          <w:szCs w:val="22"/>
        </w:rPr>
        <w:t>.: 2421074</w:t>
      </w:r>
      <w:r w:rsidR="00890457">
        <w:rPr>
          <w:rFonts w:asciiTheme="minorHAnsi" w:hAnsiTheme="minorHAnsi" w:cstheme="minorHAnsi"/>
          <w:b/>
          <w:szCs w:val="22"/>
        </w:rPr>
        <w:t>5</w:t>
      </w:r>
      <w:r w:rsidR="00134217">
        <w:rPr>
          <w:rFonts w:asciiTheme="minorHAnsi" w:hAnsiTheme="minorHAnsi" w:cstheme="minorHAnsi"/>
          <w:b/>
          <w:szCs w:val="22"/>
        </w:rPr>
        <w:t>-</w:t>
      </w:r>
      <w:r w:rsidRPr="00E74BB8">
        <w:rPr>
          <w:rFonts w:asciiTheme="minorHAnsi" w:hAnsiTheme="minorHAnsi" w:cstheme="minorHAnsi"/>
          <w:b/>
          <w:szCs w:val="22"/>
        </w:rPr>
        <w:tab/>
      </w:r>
      <w:r w:rsidRPr="00E74BB8">
        <w:rPr>
          <w:rFonts w:asciiTheme="minorHAnsi" w:hAnsiTheme="minorHAnsi" w:cstheme="minorHAnsi"/>
          <w:b/>
          <w:szCs w:val="22"/>
        </w:rPr>
        <w:tab/>
      </w:r>
    </w:p>
    <w:p w:rsidR="006C3104" w:rsidRPr="00890457" w:rsidRDefault="00890457" w:rsidP="00E74BB8">
      <w:pPr>
        <w:spacing w:line="240" w:lineRule="auto"/>
        <w:rPr>
          <w:rFonts w:asciiTheme="minorHAnsi" w:hAnsiTheme="minorHAnsi" w:cstheme="minorHAnsi"/>
          <w:b/>
          <w:szCs w:val="22"/>
        </w:rPr>
      </w:pPr>
      <w:r>
        <w:rPr>
          <w:rFonts w:asciiTheme="minorHAnsi" w:hAnsiTheme="minorHAnsi" w:cstheme="minorHAnsi"/>
          <w:b/>
          <w:szCs w:val="22"/>
          <w:lang w:val="en-US"/>
        </w:rPr>
        <w:t>E</w:t>
      </w:r>
      <w:r w:rsidRPr="00AD4480">
        <w:rPr>
          <w:rFonts w:asciiTheme="minorHAnsi" w:hAnsiTheme="minorHAnsi" w:cstheme="minorHAnsi"/>
          <w:b/>
          <w:szCs w:val="22"/>
        </w:rPr>
        <w:t xml:space="preserve"> </w:t>
      </w:r>
      <w:r>
        <w:rPr>
          <w:rFonts w:asciiTheme="minorHAnsi" w:hAnsiTheme="minorHAnsi" w:cstheme="minorHAnsi"/>
          <w:b/>
          <w:szCs w:val="22"/>
          <w:lang w:val="en-US"/>
        </w:rPr>
        <w:t>mail</w:t>
      </w:r>
      <w:r>
        <w:rPr>
          <w:rFonts w:asciiTheme="minorHAnsi" w:hAnsiTheme="minorHAnsi" w:cstheme="minorHAnsi"/>
          <w:b/>
          <w:szCs w:val="22"/>
        </w:rPr>
        <w:t xml:space="preserve">: </w:t>
      </w:r>
    </w:p>
    <w:p w:rsidR="006C3104" w:rsidRPr="00E74BB8" w:rsidRDefault="006C3104" w:rsidP="00E74BB8">
      <w:pPr>
        <w:spacing w:line="240" w:lineRule="auto"/>
        <w:rPr>
          <w:rFonts w:asciiTheme="minorHAnsi" w:hAnsiTheme="minorHAnsi" w:cstheme="minorHAnsi"/>
          <w:b/>
          <w:bCs/>
          <w:spacing w:val="20"/>
          <w:szCs w:val="22"/>
        </w:rPr>
      </w:pPr>
    </w:p>
    <w:p w:rsidR="00E06A9B" w:rsidRPr="00E74BB8" w:rsidRDefault="00E06A9B" w:rsidP="00E74BB8">
      <w:pPr>
        <w:spacing w:line="240" w:lineRule="auto"/>
        <w:rPr>
          <w:rFonts w:asciiTheme="minorHAnsi" w:hAnsiTheme="minorHAnsi" w:cstheme="minorHAnsi"/>
          <w:szCs w:val="22"/>
        </w:rPr>
      </w:pPr>
    </w:p>
    <w:p w:rsidR="008C300E" w:rsidRDefault="008C300E" w:rsidP="00E74BB8">
      <w:pPr>
        <w:rPr>
          <w:rFonts w:asciiTheme="minorHAnsi" w:hAnsiTheme="minorHAnsi" w:cstheme="minorHAnsi"/>
          <w:b/>
          <w:szCs w:val="22"/>
        </w:rPr>
      </w:pPr>
    </w:p>
    <w:p w:rsidR="008C300E" w:rsidRDefault="008C300E" w:rsidP="00E74BB8">
      <w:pPr>
        <w:rPr>
          <w:rFonts w:asciiTheme="minorHAnsi" w:hAnsiTheme="minorHAnsi" w:cstheme="minorHAnsi"/>
          <w:b/>
          <w:szCs w:val="22"/>
        </w:rPr>
      </w:pPr>
    </w:p>
    <w:p w:rsidR="000B6980" w:rsidRDefault="00E06A9B" w:rsidP="00E74BB8">
      <w:pPr>
        <w:rPr>
          <w:rFonts w:asciiTheme="minorHAnsi" w:hAnsiTheme="minorHAnsi" w:cstheme="minorHAnsi"/>
          <w:b/>
          <w:szCs w:val="22"/>
        </w:rPr>
      </w:pPr>
      <w:r w:rsidRPr="00E74BB8">
        <w:rPr>
          <w:rFonts w:asciiTheme="minorHAnsi" w:hAnsiTheme="minorHAnsi" w:cstheme="minorHAnsi"/>
          <w:b/>
          <w:szCs w:val="22"/>
        </w:rPr>
        <w:t>ΘΕΜΑ</w:t>
      </w:r>
      <w:r w:rsidR="00AF1066" w:rsidRPr="00E74BB8">
        <w:rPr>
          <w:rFonts w:asciiTheme="minorHAnsi" w:hAnsiTheme="minorHAnsi" w:cstheme="minorHAnsi"/>
          <w:b/>
          <w:szCs w:val="22"/>
        </w:rPr>
        <w:t>: «</w:t>
      </w:r>
      <w:r w:rsidR="005A3A83">
        <w:rPr>
          <w:rFonts w:asciiTheme="minorHAnsi" w:hAnsiTheme="minorHAnsi" w:cstheme="minorHAnsi"/>
          <w:b/>
          <w:szCs w:val="22"/>
        </w:rPr>
        <w:t>Έγκριση/</w:t>
      </w:r>
      <w:r w:rsidR="00BD612D" w:rsidRPr="00E74BB8">
        <w:rPr>
          <w:rFonts w:asciiTheme="minorHAnsi" w:hAnsiTheme="minorHAnsi" w:cstheme="minorHAnsi"/>
          <w:b/>
          <w:szCs w:val="22"/>
        </w:rPr>
        <w:t>Επικαιροποίηση</w:t>
      </w:r>
      <w:r w:rsidR="006C3104" w:rsidRPr="00E74BB8">
        <w:rPr>
          <w:rFonts w:asciiTheme="minorHAnsi" w:hAnsiTheme="minorHAnsi" w:cstheme="minorHAnsi"/>
          <w:b/>
          <w:szCs w:val="22"/>
        </w:rPr>
        <w:t xml:space="preserve"> του </w:t>
      </w:r>
      <w:r w:rsidR="00AF1066" w:rsidRPr="00E74BB8">
        <w:rPr>
          <w:rFonts w:asciiTheme="minorHAnsi" w:hAnsiTheme="minorHAnsi" w:cstheme="minorHAnsi"/>
          <w:b/>
          <w:szCs w:val="22"/>
        </w:rPr>
        <w:t>Κανονισμ</w:t>
      </w:r>
      <w:r w:rsidR="006C3104" w:rsidRPr="00E74BB8">
        <w:rPr>
          <w:rFonts w:asciiTheme="minorHAnsi" w:hAnsiTheme="minorHAnsi" w:cstheme="minorHAnsi"/>
          <w:b/>
          <w:szCs w:val="22"/>
        </w:rPr>
        <w:t>ού</w:t>
      </w:r>
      <w:r w:rsidR="00AF1066" w:rsidRPr="00E74BB8">
        <w:rPr>
          <w:rFonts w:asciiTheme="minorHAnsi" w:hAnsiTheme="minorHAnsi" w:cstheme="minorHAnsi"/>
          <w:b/>
          <w:szCs w:val="22"/>
        </w:rPr>
        <w:t xml:space="preserve"> Δι</w:t>
      </w:r>
      <w:r w:rsidR="00881E5C" w:rsidRPr="00E74BB8">
        <w:rPr>
          <w:rFonts w:asciiTheme="minorHAnsi" w:hAnsiTheme="minorHAnsi" w:cstheme="minorHAnsi"/>
          <w:b/>
          <w:szCs w:val="22"/>
        </w:rPr>
        <w:t xml:space="preserve">δακτορικών Σπουδών του Τμήματος </w:t>
      </w:r>
      <w:r w:rsidR="008650B4" w:rsidRPr="008650B4">
        <w:rPr>
          <w:rFonts w:asciiTheme="minorHAnsi" w:hAnsiTheme="minorHAnsi" w:cstheme="minorHAnsi"/>
          <w:b/>
          <w:szCs w:val="22"/>
        </w:rPr>
        <w:t>-----------</w:t>
      </w:r>
      <w:r w:rsidR="003318F6">
        <w:rPr>
          <w:rFonts w:asciiTheme="minorHAnsi" w:hAnsiTheme="minorHAnsi" w:cstheme="minorHAnsi"/>
          <w:b/>
          <w:szCs w:val="22"/>
        </w:rPr>
        <w:t xml:space="preserve"> </w:t>
      </w:r>
      <w:r w:rsidR="00ED0D4E" w:rsidRPr="00E74BB8">
        <w:rPr>
          <w:rFonts w:asciiTheme="minorHAnsi" w:hAnsiTheme="minorHAnsi" w:cstheme="minorHAnsi"/>
          <w:b/>
          <w:szCs w:val="22"/>
        </w:rPr>
        <w:t xml:space="preserve">της </w:t>
      </w:r>
      <w:r w:rsidR="00AF1066" w:rsidRPr="00E74BB8">
        <w:rPr>
          <w:rFonts w:asciiTheme="minorHAnsi" w:hAnsiTheme="minorHAnsi" w:cstheme="minorHAnsi"/>
          <w:b/>
          <w:szCs w:val="22"/>
        </w:rPr>
        <w:t>Σχολής</w:t>
      </w:r>
      <w:r w:rsidR="00E72362" w:rsidRPr="00E74BB8">
        <w:rPr>
          <w:rFonts w:asciiTheme="minorHAnsi" w:hAnsiTheme="minorHAnsi" w:cstheme="minorHAnsi"/>
          <w:b/>
          <w:szCs w:val="22"/>
        </w:rPr>
        <w:t xml:space="preserve"> </w:t>
      </w:r>
      <w:r w:rsidR="008650B4" w:rsidRPr="008650B4">
        <w:rPr>
          <w:rFonts w:asciiTheme="minorHAnsi" w:hAnsiTheme="minorHAnsi" w:cstheme="minorHAnsi"/>
          <w:b/>
          <w:szCs w:val="22"/>
        </w:rPr>
        <w:t>-------</w:t>
      </w:r>
      <w:r w:rsidR="00E72362" w:rsidRPr="00E74BB8">
        <w:rPr>
          <w:rFonts w:asciiTheme="minorHAnsi" w:hAnsiTheme="minorHAnsi" w:cstheme="minorHAnsi"/>
          <w:b/>
          <w:szCs w:val="22"/>
        </w:rPr>
        <w:t xml:space="preserve"> </w:t>
      </w:r>
      <w:r w:rsidR="00AF1066" w:rsidRPr="00E74BB8">
        <w:rPr>
          <w:rFonts w:asciiTheme="minorHAnsi" w:hAnsiTheme="minorHAnsi" w:cstheme="minorHAnsi"/>
          <w:b/>
          <w:szCs w:val="22"/>
        </w:rPr>
        <w:t xml:space="preserve">του Πανεπιστημίου Θεσσαλίας». </w:t>
      </w:r>
    </w:p>
    <w:p w:rsidR="008C300E" w:rsidRDefault="008C300E" w:rsidP="00E74BB8">
      <w:pPr>
        <w:rPr>
          <w:rFonts w:asciiTheme="minorHAnsi" w:hAnsiTheme="minorHAnsi" w:cstheme="minorHAnsi"/>
          <w:b/>
          <w:szCs w:val="22"/>
        </w:rPr>
      </w:pPr>
    </w:p>
    <w:p w:rsidR="008C300E" w:rsidRDefault="008C300E" w:rsidP="00E74BB8">
      <w:pPr>
        <w:rPr>
          <w:rFonts w:asciiTheme="minorHAnsi" w:hAnsiTheme="minorHAnsi" w:cstheme="minorHAnsi"/>
          <w:b/>
          <w:szCs w:val="22"/>
        </w:rPr>
      </w:pPr>
    </w:p>
    <w:p w:rsidR="008C300E" w:rsidRPr="00E74BB8" w:rsidRDefault="008C300E" w:rsidP="008C300E">
      <w:pPr>
        <w:rPr>
          <w:rFonts w:asciiTheme="minorHAnsi" w:hAnsiTheme="minorHAnsi" w:cstheme="minorHAnsi"/>
          <w:b/>
          <w:bCs/>
          <w:spacing w:val="20"/>
          <w:szCs w:val="22"/>
        </w:rPr>
      </w:pPr>
      <w:r w:rsidRPr="00E74BB8">
        <w:rPr>
          <w:rFonts w:asciiTheme="minorHAnsi" w:hAnsiTheme="minorHAnsi" w:cstheme="minorHAnsi"/>
          <w:b/>
          <w:bCs/>
          <w:spacing w:val="20"/>
          <w:szCs w:val="22"/>
        </w:rPr>
        <w:t xml:space="preserve">  </w:t>
      </w:r>
      <w:r>
        <w:rPr>
          <w:rFonts w:asciiTheme="minorHAnsi" w:hAnsiTheme="minorHAnsi" w:cstheme="minorHAnsi"/>
          <w:b/>
          <w:bCs/>
          <w:spacing w:val="20"/>
          <w:szCs w:val="22"/>
        </w:rPr>
        <w:tab/>
      </w:r>
      <w:r>
        <w:rPr>
          <w:rFonts w:asciiTheme="minorHAnsi" w:hAnsiTheme="minorHAnsi" w:cstheme="minorHAnsi"/>
          <w:b/>
          <w:bCs/>
          <w:spacing w:val="20"/>
          <w:szCs w:val="22"/>
        </w:rPr>
        <w:tab/>
      </w:r>
      <w:r w:rsidRPr="00E74BB8">
        <w:rPr>
          <w:rFonts w:asciiTheme="minorHAnsi" w:hAnsiTheme="minorHAnsi" w:cstheme="minorHAnsi"/>
          <w:b/>
          <w:bCs/>
          <w:spacing w:val="20"/>
          <w:szCs w:val="22"/>
        </w:rPr>
        <w:t xml:space="preserve">Η Σ Υ Γ Κ Λ Η Τ Ο Σ  Τ Ο Υ  Π Α Ν Ε Π Ι Σ Τ Η Μ Ι Ο Υ  Θ Ε Σ </w:t>
      </w:r>
      <w:proofErr w:type="spellStart"/>
      <w:r w:rsidRPr="00E74BB8">
        <w:rPr>
          <w:rFonts w:asciiTheme="minorHAnsi" w:hAnsiTheme="minorHAnsi" w:cstheme="minorHAnsi"/>
          <w:b/>
          <w:bCs/>
          <w:spacing w:val="20"/>
          <w:szCs w:val="22"/>
        </w:rPr>
        <w:t>Σ</w:t>
      </w:r>
      <w:proofErr w:type="spellEnd"/>
      <w:r w:rsidRPr="00E74BB8">
        <w:rPr>
          <w:rFonts w:asciiTheme="minorHAnsi" w:hAnsiTheme="minorHAnsi" w:cstheme="minorHAnsi"/>
          <w:b/>
          <w:bCs/>
          <w:spacing w:val="20"/>
          <w:szCs w:val="22"/>
        </w:rPr>
        <w:t xml:space="preserve"> Α Λ Ι Α Σ </w:t>
      </w:r>
    </w:p>
    <w:p w:rsidR="008C300E" w:rsidRPr="00E74BB8" w:rsidRDefault="008C300E" w:rsidP="00E74BB8">
      <w:pPr>
        <w:rPr>
          <w:rFonts w:asciiTheme="minorHAnsi" w:hAnsiTheme="minorHAnsi" w:cstheme="minorHAnsi"/>
          <w:b/>
          <w:szCs w:val="22"/>
        </w:rPr>
      </w:pPr>
    </w:p>
    <w:p w:rsidR="00AF1066" w:rsidRPr="00E74BB8" w:rsidRDefault="00AF1066" w:rsidP="00E74BB8">
      <w:pPr>
        <w:rPr>
          <w:rFonts w:asciiTheme="minorHAnsi" w:hAnsiTheme="minorHAnsi" w:cstheme="minorHAnsi"/>
          <w:b/>
          <w:szCs w:val="22"/>
        </w:rPr>
      </w:pPr>
    </w:p>
    <w:p w:rsidR="00E06A9B" w:rsidRPr="00134217" w:rsidRDefault="00E06A9B" w:rsidP="00E74BB8">
      <w:pPr>
        <w:spacing w:line="276" w:lineRule="auto"/>
        <w:ind w:firstLine="426"/>
        <w:rPr>
          <w:rFonts w:asciiTheme="minorHAnsi" w:hAnsiTheme="minorHAnsi" w:cstheme="minorHAnsi"/>
          <w:sz w:val="24"/>
        </w:rPr>
      </w:pPr>
      <w:r w:rsidRPr="00134217">
        <w:rPr>
          <w:rFonts w:asciiTheme="minorHAnsi" w:hAnsiTheme="minorHAnsi" w:cstheme="minorHAnsi"/>
          <w:sz w:val="24"/>
        </w:rPr>
        <w:t>Έχοντας υπόψη:</w:t>
      </w:r>
      <w:r w:rsidR="000B6980" w:rsidRPr="00134217">
        <w:rPr>
          <w:rFonts w:asciiTheme="minorHAnsi" w:hAnsiTheme="minorHAnsi" w:cstheme="minorHAnsi"/>
          <w:sz w:val="24"/>
        </w:rPr>
        <w:t xml:space="preserve"> </w:t>
      </w:r>
    </w:p>
    <w:p w:rsidR="008650B4" w:rsidRPr="00134217" w:rsidRDefault="008650B4" w:rsidP="00F94F85">
      <w:pPr>
        <w:spacing w:line="276" w:lineRule="auto"/>
        <w:ind w:firstLine="426"/>
        <w:rPr>
          <w:rFonts w:asciiTheme="minorHAnsi" w:hAnsiTheme="minorHAnsi" w:cstheme="minorHAnsi"/>
          <w:sz w:val="24"/>
        </w:rPr>
      </w:pPr>
    </w:p>
    <w:p w:rsidR="00F94F85" w:rsidRPr="00134217" w:rsidRDefault="00F94F85" w:rsidP="00F94F85">
      <w:pPr>
        <w:pStyle w:val="a8"/>
        <w:numPr>
          <w:ilvl w:val="0"/>
          <w:numId w:val="1"/>
        </w:numPr>
        <w:jc w:val="both"/>
        <w:rPr>
          <w:rFonts w:cstheme="minorHAnsi"/>
          <w:sz w:val="24"/>
          <w:szCs w:val="24"/>
        </w:rPr>
      </w:pPr>
      <w:r w:rsidRPr="00134217">
        <w:rPr>
          <w:sz w:val="24"/>
          <w:szCs w:val="24"/>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και συγκεκ</w:t>
      </w:r>
      <w:r w:rsidR="00890457">
        <w:rPr>
          <w:sz w:val="24"/>
          <w:szCs w:val="24"/>
        </w:rPr>
        <w:t>ριμένα τα άρθρα 90-97 (Α’ 141).</w:t>
      </w:r>
    </w:p>
    <w:p w:rsidR="00F94F85" w:rsidRPr="00890457" w:rsidRDefault="00890457" w:rsidP="00F94F85">
      <w:pPr>
        <w:pStyle w:val="a8"/>
        <w:numPr>
          <w:ilvl w:val="0"/>
          <w:numId w:val="1"/>
        </w:numPr>
        <w:jc w:val="both"/>
        <w:rPr>
          <w:rFonts w:cstheme="minorHAnsi"/>
          <w:sz w:val="24"/>
          <w:szCs w:val="24"/>
        </w:rPr>
      </w:pPr>
      <w:r>
        <w:rPr>
          <w:sz w:val="24"/>
          <w:szCs w:val="24"/>
        </w:rPr>
        <w:t xml:space="preserve"> Τ</w:t>
      </w:r>
      <w:r w:rsidR="00F94F85" w:rsidRPr="00134217">
        <w:rPr>
          <w:sz w:val="24"/>
          <w:szCs w:val="24"/>
        </w:rPr>
        <w:t>ην υπό στοιχεία 135557/Ζ1/1-11-2022 εγκύκλιο του Υπουργείου Παιδείας και Θρησκευμάτων «Εφαρμογή των διατάξεων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 για την οργάνωση και λειτουργία προγραμμάτων μεταπτυχι</w:t>
      </w:r>
      <w:r>
        <w:rPr>
          <w:sz w:val="24"/>
          <w:szCs w:val="24"/>
        </w:rPr>
        <w:t>ακών σπουδών και λοιπά θέματα».</w:t>
      </w:r>
    </w:p>
    <w:p w:rsidR="00890457" w:rsidRPr="00134217" w:rsidRDefault="00890457" w:rsidP="00F94F85">
      <w:pPr>
        <w:pStyle w:val="a8"/>
        <w:numPr>
          <w:ilvl w:val="0"/>
          <w:numId w:val="1"/>
        </w:numPr>
        <w:jc w:val="both"/>
        <w:rPr>
          <w:rFonts w:cstheme="minorHAnsi"/>
          <w:sz w:val="24"/>
          <w:szCs w:val="24"/>
        </w:rPr>
      </w:pPr>
      <w:r>
        <w:rPr>
          <w:sz w:val="24"/>
          <w:szCs w:val="24"/>
        </w:rPr>
        <w:t>Τις διατάξεις του άρθρου 34 του ν. 5128/2024 (ΦΕΚ 118/Α΄/30-07-2024)</w:t>
      </w:r>
      <w:r w:rsidR="00922B2B">
        <w:rPr>
          <w:sz w:val="24"/>
          <w:szCs w:val="24"/>
        </w:rPr>
        <w:t>.</w:t>
      </w:r>
    </w:p>
    <w:p w:rsidR="00F94F85" w:rsidRPr="00134217" w:rsidRDefault="00890457" w:rsidP="00F94F85">
      <w:pPr>
        <w:pStyle w:val="a8"/>
        <w:numPr>
          <w:ilvl w:val="0"/>
          <w:numId w:val="1"/>
        </w:numPr>
        <w:jc w:val="both"/>
        <w:rPr>
          <w:rFonts w:cstheme="minorHAnsi"/>
          <w:sz w:val="24"/>
          <w:szCs w:val="24"/>
        </w:rPr>
      </w:pPr>
      <w:r>
        <w:rPr>
          <w:sz w:val="24"/>
          <w:szCs w:val="24"/>
        </w:rPr>
        <w:t>Τ</w:t>
      </w:r>
      <w:r w:rsidR="00F94F85" w:rsidRPr="00134217">
        <w:rPr>
          <w:sz w:val="24"/>
          <w:szCs w:val="24"/>
        </w:rPr>
        <w:t xml:space="preserve">ις διατάξεις του ν. 4386/2016 «Ρυθμίσεις για την έρευνα και άλλες διατάξεις» (Α’ 83), 4. τις διατάξεις της υπ’  </w:t>
      </w:r>
      <w:proofErr w:type="spellStart"/>
      <w:r w:rsidR="00F94F85" w:rsidRPr="00134217">
        <w:rPr>
          <w:sz w:val="24"/>
          <w:szCs w:val="24"/>
        </w:rPr>
        <w:t>αρ</w:t>
      </w:r>
      <w:proofErr w:type="spellEnd"/>
      <w:r w:rsidR="00F94F85" w:rsidRPr="00134217">
        <w:rPr>
          <w:sz w:val="24"/>
          <w:szCs w:val="24"/>
        </w:rPr>
        <w:t>. 1569/21-3-2023 κοινής υπουργικής απόφασης «Καθορισμός ειδικών ζητημάτων που αφορούν στην εκπόνηση Βιομηχανικών Διδακτορικών και τη χρηματοδότησή τους από πόρους του Ταμείου Ανάκαμψης και Ανθεκτικότητας» (Β’ 1827),</w:t>
      </w:r>
    </w:p>
    <w:p w:rsidR="00890457" w:rsidRPr="00890457" w:rsidRDefault="00890457" w:rsidP="00F94F85">
      <w:pPr>
        <w:pStyle w:val="a8"/>
        <w:numPr>
          <w:ilvl w:val="0"/>
          <w:numId w:val="1"/>
        </w:numPr>
        <w:jc w:val="both"/>
        <w:rPr>
          <w:rFonts w:cstheme="minorHAnsi"/>
          <w:sz w:val="24"/>
          <w:szCs w:val="24"/>
        </w:rPr>
      </w:pPr>
      <w:r>
        <w:rPr>
          <w:sz w:val="24"/>
          <w:szCs w:val="24"/>
        </w:rPr>
        <w:t xml:space="preserve"> Τ</w:t>
      </w:r>
      <w:r w:rsidR="00F94F85" w:rsidRPr="00134217">
        <w:rPr>
          <w:sz w:val="24"/>
          <w:szCs w:val="24"/>
        </w:rPr>
        <w:t xml:space="preserve">ις διατάξεις του ν. 4310/2014 «Έρευνα, Τεχνολογική Ανάπτυξη και Καινοτομία και άλλες διατάξεις» (Α’ 258), </w:t>
      </w:r>
    </w:p>
    <w:p w:rsidR="008650B4" w:rsidRPr="00134217" w:rsidRDefault="00922B2B" w:rsidP="00F94F85">
      <w:pPr>
        <w:pStyle w:val="a8"/>
        <w:numPr>
          <w:ilvl w:val="0"/>
          <w:numId w:val="1"/>
        </w:numPr>
        <w:jc w:val="both"/>
        <w:rPr>
          <w:rFonts w:cstheme="minorHAnsi"/>
          <w:sz w:val="24"/>
          <w:szCs w:val="24"/>
        </w:rPr>
      </w:pPr>
      <w:r>
        <w:rPr>
          <w:sz w:val="24"/>
          <w:szCs w:val="24"/>
        </w:rPr>
        <w:t>Τ</w:t>
      </w:r>
      <w:r w:rsidR="00F94F85" w:rsidRPr="00134217">
        <w:rPr>
          <w:sz w:val="24"/>
          <w:szCs w:val="24"/>
        </w:rPr>
        <w:t xml:space="preserve">ις διατάξεις του ν. 4589/2019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00F94F85" w:rsidRPr="00134217">
        <w:rPr>
          <w:sz w:val="24"/>
          <w:szCs w:val="24"/>
        </w:rPr>
        <w:t>Παλλημνιακό</w:t>
      </w:r>
      <w:proofErr w:type="spellEnd"/>
      <w:r w:rsidR="00F94F85" w:rsidRPr="00134217">
        <w:rPr>
          <w:sz w:val="24"/>
          <w:szCs w:val="24"/>
        </w:rPr>
        <w:t xml:space="preserve"> Ταμείο και άλλες διατάξεις» (Α’ 13)</w:t>
      </w:r>
    </w:p>
    <w:p w:rsidR="00910172" w:rsidRPr="00134217" w:rsidRDefault="00910172" w:rsidP="00F94F85">
      <w:pPr>
        <w:pStyle w:val="a8"/>
        <w:numPr>
          <w:ilvl w:val="0"/>
          <w:numId w:val="1"/>
        </w:numPr>
        <w:jc w:val="both"/>
        <w:rPr>
          <w:rFonts w:cstheme="minorHAnsi"/>
          <w:sz w:val="24"/>
          <w:szCs w:val="24"/>
        </w:rPr>
      </w:pPr>
      <w:r w:rsidRPr="00134217">
        <w:rPr>
          <w:rFonts w:cstheme="minorHAnsi"/>
          <w:sz w:val="24"/>
          <w:szCs w:val="24"/>
        </w:rPr>
        <w:t xml:space="preserve">Την υπ’ αριθ. </w:t>
      </w:r>
      <w:r w:rsidR="00471B92">
        <w:rPr>
          <w:rFonts w:cstheme="minorHAnsi"/>
          <w:sz w:val="24"/>
          <w:szCs w:val="24"/>
        </w:rPr>
        <w:t>5913</w:t>
      </w:r>
      <w:r w:rsidRPr="00134217">
        <w:rPr>
          <w:sz w:val="24"/>
          <w:szCs w:val="24"/>
        </w:rPr>
        <w:t>/</w:t>
      </w:r>
      <w:r w:rsidR="006067E6" w:rsidRPr="00134217">
        <w:rPr>
          <w:sz w:val="24"/>
          <w:szCs w:val="24"/>
        </w:rPr>
        <w:t>2</w:t>
      </w:r>
      <w:r w:rsidR="00471B92">
        <w:rPr>
          <w:sz w:val="24"/>
          <w:szCs w:val="24"/>
        </w:rPr>
        <w:t>4</w:t>
      </w:r>
      <w:r w:rsidRPr="00134217">
        <w:rPr>
          <w:sz w:val="24"/>
          <w:szCs w:val="24"/>
        </w:rPr>
        <w:t>/</w:t>
      </w:r>
      <w:r w:rsidR="00471B92">
        <w:rPr>
          <w:sz w:val="24"/>
          <w:szCs w:val="24"/>
        </w:rPr>
        <w:t>ΓΠ</w:t>
      </w:r>
      <w:r w:rsidRPr="00134217">
        <w:rPr>
          <w:sz w:val="24"/>
          <w:szCs w:val="24"/>
        </w:rPr>
        <w:t>/</w:t>
      </w:r>
      <w:r w:rsidR="006067E6" w:rsidRPr="00134217">
        <w:rPr>
          <w:sz w:val="24"/>
          <w:szCs w:val="24"/>
        </w:rPr>
        <w:t>2022</w:t>
      </w:r>
      <w:r w:rsidRPr="00134217">
        <w:rPr>
          <w:sz w:val="24"/>
          <w:szCs w:val="24"/>
        </w:rPr>
        <w:t xml:space="preserve"> </w:t>
      </w:r>
      <w:r w:rsidR="00054F54">
        <w:rPr>
          <w:sz w:val="24"/>
          <w:szCs w:val="24"/>
        </w:rPr>
        <w:t xml:space="preserve">(ΦΕΚ 2144/07-04-2024) </w:t>
      </w:r>
      <w:r w:rsidRPr="00134217">
        <w:rPr>
          <w:sz w:val="24"/>
          <w:szCs w:val="24"/>
        </w:rPr>
        <w:t xml:space="preserve">Απόφαση της Συγκλήτου του Πανεπιστημίου Θεσσαλίας με την οποία εγκρίθηκε ο Κανονισμός </w:t>
      </w:r>
      <w:r w:rsidR="00054F54">
        <w:rPr>
          <w:sz w:val="24"/>
          <w:szCs w:val="24"/>
        </w:rPr>
        <w:t>Μ</w:t>
      </w:r>
      <w:r w:rsidR="006067E6" w:rsidRPr="00134217">
        <w:rPr>
          <w:sz w:val="24"/>
          <w:szCs w:val="24"/>
        </w:rPr>
        <w:t xml:space="preserve">εταπτυχιακών και </w:t>
      </w:r>
      <w:r w:rsidR="00054F54">
        <w:rPr>
          <w:sz w:val="24"/>
          <w:szCs w:val="24"/>
        </w:rPr>
        <w:t>Δ</w:t>
      </w:r>
      <w:r w:rsidRPr="00134217">
        <w:rPr>
          <w:sz w:val="24"/>
          <w:szCs w:val="24"/>
        </w:rPr>
        <w:t xml:space="preserve">ιδακτορικών Σπουδών του </w:t>
      </w:r>
      <w:r w:rsidR="006067E6" w:rsidRPr="00134217">
        <w:rPr>
          <w:sz w:val="24"/>
          <w:szCs w:val="24"/>
        </w:rPr>
        <w:t>Πανεπιστημίου Θεσσαλίας</w:t>
      </w:r>
      <w:r w:rsidR="00054F54">
        <w:rPr>
          <w:sz w:val="24"/>
          <w:szCs w:val="24"/>
        </w:rPr>
        <w:t>.</w:t>
      </w:r>
      <w:r w:rsidR="006067E6" w:rsidRPr="00134217">
        <w:rPr>
          <w:sz w:val="24"/>
          <w:szCs w:val="24"/>
        </w:rPr>
        <w:t xml:space="preserve"> </w:t>
      </w:r>
    </w:p>
    <w:p w:rsidR="000B6980" w:rsidRPr="00134217" w:rsidRDefault="004B67B1" w:rsidP="00910172">
      <w:pPr>
        <w:pStyle w:val="a8"/>
        <w:numPr>
          <w:ilvl w:val="0"/>
          <w:numId w:val="1"/>
        </w:numPr>
        <w:jc w:val="both"/>
        <w:rPr>
          <w:rFonts w:cstheme="minorHAnsi"/>
          <w:sz w:val="24"/>
          <w:szCs w:val="24"/>
        </w:rPr>
      </w:pPr>
      <w:r w:rsidRPr="00134217">
        <w:rPr>
          <w:rFonts w:cstheme="minorHAnsi"/>
          <w:sz w:val="24"/>
          <w:szCs w:val="24"/>
        </w:rPr>
        <w:lastRenderedPageBreak/>
        <w:t>Την</w:t>
      </w:r>
      <w:r w:rsidR="00B67D85" w:rsidRPr="00134217">
        <w:rPr>
          <w:rFonts w:cstheme="minorHAnsi"/>
          <w:sz w:val="24"/>
          <w:szCs w:val="24"/>
        </w:rPr>
        <w:t xml:space="preserve"> </w:t>
      </w:r>
      <w:r w:rsidRPr="00134217">
        <w:rPr>
          <w:rFonts w:cstheme="minorHAnsi"/>
          <w:sz w:val="24"/>
          <w:szCs w:val="24"/>
        </w:rPr>
        <w:t>απόφαση</w:t>
      </w:r>
      <w:r w:rsidR="006F07E2" w:rsidRPr="00134217">
        <w:rPr>
          <w:rFonts w:cstheme="minorHAnsi"/>
          <w:sz w:val="24"/>
          <w:szCs w:val="24"/>
        </w:rPr>
        <w:t xml:space="preserve"> </w:t>
      </w:r>
      <w:r w:rsidRPr="00134217">
        <w:rPr>
          <w:rFonts w:cstheme="minorHAnsi"/>
          <w:sz w:val="24"/>
          <w:szCs w:val="24"/>
        </w:rPr>
        <w:t xml:space="preserve">της </w:t>
      </w:r>
      <w:r w:rsidR="006067E6" w:rsidRPr="00134217">
        <w:rPr>
          <w:sz w:val="24"/>
          <w:szCs w:val="24"/>
        </w:rPr>
        <w:t>--------</w:t>
      </w:r>
      <w:r w:rsidR="00910172" w:rsidRPr="00134217">
        <w:rPr>
          <w:sz w:val="24"/>
          <w:szCs w:val="24"/>
        </w:rPr>
        <w:t xml:space="preserve"> συνεδρίασης της </w:t>
      </w:r>
      <w:r w:rsidRPr="00134217">
        <w:rPr>
          <w:rFonts w:cstheme="minorHAnsi"/>
          <w:sz w:val="24"/>
          <w:szCs w:val="24"/>
        </w:rPr>
        <w:t xml:space="preserve">Συνέλευσης του Τμήματος </w:t>
      </w:r>
      <w:r w:rsidR="00910172" w:rsidRPr="00134217">
        <w:rPr>
          <w:rFonts w:cstheme="minorHAnsi"/>
          <w:sz w:val="24"/>
          <w:szCs w:val="24"/>
        </w:rPr>
        <w:t xml:space="preserve">σύμφωνα </w:t>
      </w:r>
      <w:r w:rsidR="00910172" w:rsidRPr="00134217">
        <w:rPr>
          <w:sz w:val="24"/>
          <w:szCs w:val="24"/>
        </w:rPr>
        <w:t xml:space="preserve">με το </w:t>
      </w:r>
      <w:proofErr w:type="spellStart"/>
      <w:r w:rsidR="00910172" w:rsidRPr="00134217">
        <w:rPr>
          <w:sz w:val="24"/>
          <w:szCs w:val="24"/>
        </w:rPr>
        <w:t>αρ</w:t>
      </w:r>
      <w:proofErr w:type="spellEnd"/>
      <w:r w:rsidR="00910172" w:rsidRPr="00134217">
        <w:rPr>
          <w:sz w:val="24"/>
          <w:szCs w:val="24"/>
        </w:rPr>
        <w:t xml:space="preserve">. </w:t>
      </w:r>
      <w:proofErr w:type="spellStart"/>
      <w:r w:rsidR="00910172" w:rsidRPr="00134217">
        <w:rPr>
          <w:sz w:val="24"/>
          <w:szCs w:val="24"/>
        </w:rPr>
        <w:t>πρωτ</w:t>
      </w:r>
      <w:proofErr w:type="spellEnd"/>
      <w:r w:rsidR="00910172" w:rsidRPr="00134217">
        <w:rPr>
          <w:sz w:val="24"/>
          <w:szCs w:val="24"/>
        </w:rPr>
        <w:t xml:space="preserve">. </w:t>
      </w:r>
      <w:r w:rsidR="006067E6" w:rsidRPr="00134217">
        <w:rPr>
          <w:sz w:val="24"/>
          <w:szCs w:val="24"/>
        </w:rPr>
        <w:t>---------</w:t>
      </w:r>
      <w:r w:rsidR="00910172" w:rsidRPr="00134217">
        <w:rPr>
          <w:sz w:val="24"/>
          <w:szCs w:val="24"/>
        </w:rPr>
        <w:t xml:space="preserve"> έγγραφό του, που αφορά στην </w:t>
      </w:r>
      <w:r w:rsidR="00054F54">
        <w:rPr>
          <w:sz w:val="24"/>
          <w:szCs w:val="24"/>
        </w:rPr>
        <w:t>έγκριση/</w:t>
      </w:r>
      <w:r w:rsidR="00910172" w:rsidRPr="00134217">
        <w:rPr>
          <w:sz w:val="24"/>
          <w:szCs w:val="24"/>
        </w:rPr>
        <w:t>επικαιροποίηση του Κανονισμού Διδακτορικών Σπουδών σύμφωνα με τις διατάξεις του Ν. 4957/2022.</w:t>
      </w:r>
    </w:p>
    <w:p w:rsidR="00A421B9" w:rsidRPr="00134217" w:rsidRDefault="00A421B9" w:rsidP="00A421B9">
      <w:pPr>
        <w:pStyle w:val="a8"/>
        <w:numPr>
          <w:ilvl w:val="0"/>
          <w:numId w:val="1"/>
        </w:numPr>
        <w:jc w:val="both"/>
        <w:rPr>
          <w:rFonts w:cstheme="minorHAnsi"/>
          <w:sz w:val="24"/>
          <w:szCs w:val="24"/>
        </w:rPr>
      </w:pPr>
      <w:r w:rsidRPr="00134217">
        <w:rPr>
          <w:sz w:val="24"/>
          <w:szCs w:val="24"/>
        </w:rPr>
        <w:t>Την υπ’ αριθ. ------Απόφαση της Συγκλήτου του Πανεπιστημίου Θεσσαλίας με την οποία εγκρίθηκε ο Κανονισμός Διδακτορικών Σπουδών του Τμήματος….</w:t>
      </w:r>
    </w:p>
    <w:p w:rsidR="00810F5A" w:rsidRPr="00134217" w:rsidRDefault="000B6980" w:rsidP="00E74BB8">
      <w:pPr>
        <w:pStyle w:val="a8"/>
        <w:numPr>
          <w:ilvl w:val="0"/>
          <w:numId w:val="1"/>
        </w:numPr>
        <w:jc w:val="both"/>
        <w:rPr>
          <w:rFonts w:cstheme="minorHAnsi"/>
          <w:sz w:val="24"/>
          <w:szCs w:val="24"/>
        </w:rPr>
      </w:pPr>
      <w:r w:rsidRPr="00134217">
        <w:rPr>
          <w:rFonts w:cstheme="minorHAnsi"/>
          <w:sz w:val="24"/>
          <w:szCs w:val="24"/>
        </w:rPr>
        <w:t>Το γεγονός ότι από τις διατάξεις της απόφασης αυτής δεν προκαλείται δαπάνη σε βάρος του Προϋπολογισμού του Ιδρύματος,  αποφασίζ</w:t>
      </w:r>
      <w:r w:rsidR="004151B2" w:rsidRPr="00134217">
        <w:rPr>
          <w:rFonts w:cstheme="minorHAnsi"/>
          <w:sz w:val="24"/>
          <w:szCs w:val="24"/>
        </w:rPr>
        <w:t>ει</w:t>
      </w:r>
      <w:r w:rsidRPr="00134217">
        <w:rPr>
          <w:rFonts w:cstheme="minorHAnsi"/>
          <w:sz w:val="24"/>
          <w:szCs w:val="24"/>
        </w:rPr>
        <w:t>:</w:t>
      </w:r>
    </w:p>
    <w:p w:rsidR="004151B2" w:rsidRPr="00134217" w:rsidRDefault="004151B2" w:rsidP="004151B2">
      <w:pPr>
        <w:rPr>
          <w:rFonts w:cstheme="minorHAnsi"/>
          <w:sz w:val="24"/>
        </w:rPr>
      </w:pPr>
    </w:p>
    <w:p w:rsidR="004151B2" w:rsidRPr="00134217" w:rsidRDefault="004151B2" w:rsidP="004151B2">
      <w:pPr>
        <w:rPr>
          <w:rFonts w:asciiTheme="minorHAnsi" w:hAnsiTheme="minorHAnsi" w:cstheme="minorHAnsi"/>
          <w:sz w:val="24"/>
        </w:rPr>
      </w:pPr>
      <w:r w:rsidRPr="00134217">
        <w:rPr>
          <w:rFonts w:asciiTheme="minorHAnsi" w:hAnsiTheme="minorHAnsi" w:cstheme="minorHAnsi"/>
          <w:sz w:val="24"/>
        </w:rPr>
        <w:t xml:space="preserve">Την </w:t>
      </w:r>
      <w:r w:rsidR="005A3A83" w:rsidRPr="00134217">
        <w:rPr>
          <w:rFonts w:asciiTheme="minorHAnsi" w:hAnsiTheme="minorHAnsi" w:cstheme="minorHAnsi"/>
          <w:sz w:val="24"/>
        </w:rPr>
        <w:t>έγκριση/</w:t>
      </w:r>
      <w:r w:rsidRPr="00134217">
        <w:rPr>
          <w:rFonts w:asciiTheme="minorHAnsi" w:hAnsiTheme="minorHAnsi" w:cstheme="minorHAnsi"/>
          <w:sz w:val="24"/>
        </w:rPr>
        <w:t>τροποποίηση του Κανονισμού Διδακτορικών Σπουδών του Τμήματος --------- του Πανεπιστημίου Θεσσαλίας, ως ακολούθως:</w:t>
      </w:r>
    </w:p>
    <w:p w:rsidR="005A3A83" w:rsidRDefault="005A3A83" w:rsidP="005A3A83">
      <w:pPr>
        <w:autoSpaceDE w:val="0"/>
        <w:autoSpaceDN w:val="0"/>
        <w:adjustRightInd w:val="0"/>
        <w:spacing w:line="240" w:lineRule="auto"/>
        <w:jc w:val="center"/>
        <w:rPr>
          <w:rFonts w:ascii="Calibri" w:hAnsi="Calibri" w:cs="Calibri-Bold"/>
          <w:b/>
          <w:bCs/>
          <w:color w:val="000000"/>
        </w:rPr>
      </w:pPr>
    </w:p>
    <w:p w:rsid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8B5235">
        <w:rPr>
          <w:rFonts w:ascii="Calibri" w:hAnsi="Calibri" w:cs="Calibri-Bold"/>
          <w:b/>
          <w:bCs/>
          <w:color w:val="2E74B5" w:themeColor="accent1" w:themeShade="BF"/>
          <w:sz w:val="24"/>
        </w:rPr>
        <w:t xml:space="preserve">Άρθρο 1. </w:t>
      </w:r>
    </w:p>
    <w:p w:rsidR="005A3A83" w:rsidRPr="008B5235" w:rsidRDefault="00B9320D" w:rsidP="005A3A83">
      <w:pPr>
        <w:autoSpaceDE w:val="0"/>
        <w:autoSpaceDN w:val="0"/>
        <w:adjustRightInd w:val="0"/>
        <w:spacing w:line="240" w:lineRule="auto"/>
        <w:jc w:val="center"/>
        <w:rPr>
          <w:rFonts w:ascii="Calibri" w:hAnsi="Calibri" w:cs="Calibri-Bold"/>
          <w:b/>
          <w:bCs/>
          <w:color w:val="2E74B5" w:themeColor="accent1" w:themeShade="BF"/>
          <w:sz w:val="24"/>
        </w:rPr>
      </w:pPr>
      <w:r w:rsidRPr="008B5235">
        <w:rPr>
          <w:rFonts w:ascii="Calibri" w:hAnsi="Calibri" w:cs="Calibri-Bold"/>
          <w:b/>
          <w:bCs/>
          <w:color w:val="2E74B5" w:themeColor="accent1" w:themeShade="BF"/>
          <w:sz w:val="24"/>
        </w:rPr>
        <w:t>Σκοπός</w:t>
      </w:r>
    </w:p>
    <w:p w:rsidR="005A3A83" w:rsidRPr="008B5235"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p>
    <w:p w:rsidR="00B9320D" w:rsidRPr="00B47E8F" w:rsidRDefault="002802C4" w:rsidP="002802C4">
      <w:pPr>
        <w:autoSpaceDE w:val="0"/>
        <w:autoSpaceDN w:val="0"/>
        <w:adjustRightInd w:val="0"/>
        <w:spacing w:line="240" w:lineRule="auto"/>
        <w:rPr>
          <w:rFonts w:ascii="Calibri" w:hAnsi="Calibri" w:cs="Calibri"/>
          <w:sz w:val="24"/>
        </w:rPr>
      </w:pPr>
      <w:r w:rsidRPr="00B47E8F">
        <w:rPr>
          <w:rFonts w:ascii="Calibri" w:hAnsi="Calibri" w:cs="Calibri"/>
          <w:sz w:val="24"/>
        </w:rPr>
        <w:t xml:space="preserve">Ο τρίτος κύκλος σπουδών του Τμήματος……………………… περιλαμβάνει την εκπόνηση Διδακτορικής Διατριβής και ολοκληρώνεται με την απονομή </w:t>
      </w:r>
      <w:r w:rsidR="00B9320D" w:rsidRPr="00B47E8F">
        <w:rPr>
          <w:rFonts w:ascii="Calibri" w:hAnsi="Calibri" w:cs="Calibri"/>
          <w:sz w:val="24"/>
        </w:rPr>
        <w:t xml:space="preserve">διδακτορικού τίτλου. Αποσκοπεί  στην προαγωγή της πρωτότυπης και καινοτόμου επιστημονικής </w:t>
      </w:r>
      <w:r w:rsidR="00C7774D" w:rsidRPr="00B47E8F">
        <w:rPr>
          <w:rFonts w:ascii="Calibri" w:hAnsi="Calibri" w:cs="Calibri"/>
          <w:sz w:val="24"/>
        </w:rPr>
        <w:t>έρευνας και</w:t>
      </w:r>
      <w:r w:rsidR="00B9320D" w:rsidRPr="00B47E8F">
        <w:rPr>
          <w:rFonts w:ascii="Calibri" w:hAnsi="Calibri" w:cs="Calibri"/>
          <w:sz w:val="24"/>
        </w:rPr>
        <w:t xml:space="preserve"> στη δημιουργία επιστημόνων ικανών να συμβάλλουν στην </w:t>
      </w:r>
      <w:r w:rsidR="00C7774D" w:rsidRPr="00B47E8F">
        <w:rPr>
          <w:rFonts w:ascii="Calibri" w:hAnsi="Calibri" w:cs="Calibri"/>
          <w:sz w:val="24"/>
        </w:rPr>
        <w:t>εξέλιξη της γνώσης σε αντικείμενα που θεραπεύει το Τμήμα,</w:t>
      </w:r>
      <w:r w:rsidR="00C7774D" w:rsidRPr="00B47E8F">
        <w:rPr>
          <w:sz w:val="24"/>
        </w:rPr>
        <w:t xml:space="preserve"> </w:t>
      </w:r>
      <w:r w:rsidR="00C7774D" w:rsidRPr="00B47E8F">
        <w:rPr>
          <w:rFonts w:ascii="Calibri" w:hAnsi="Calibri" w:cs="Calibri"/>
          <w:sz w:val="24"/>
        </w:rPr>
        <w:t>ώστε να είναι σε θέση να στελεχώσουν πανεπιστήμια, ερευνητικά κέντρα, επιχειρήσεις και οργανισμούς ιδιωτικού και δημόσιου τομέα στην Ελλάδα και διεθνώς.</w:t>
      </w:r>
    </w:p>
    <w:p w:rsidR="005A3A83" w:rsidRPr="008B5235" w:rsidRDefault="005A3A83" w:rsidP="005A3A83">
      <w:pPr>
        <w:autoSpaceDE w:val="0"/>
        <w:autoSpaceDN w:val="0"/>
        <w:adjustRightInd w:val="0"/>
        <w:spacing w:line="240" w:lineRule="auto"/>
        <w:rPr>
          <w:rFonts w:ascii="Calibri" w:hAnsi="Calibri" w:cs="Calibri"/>
          <w:color w:val="000000"/>
          <w:sz w:val="24"/>
        </w:rPr>
      </w:pPr>
    </w:p>
    <w:p w:rsid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8B5235">
        <w:rPr>
          <w:rFonts w:ascii="Calibri" w:hAnsi="Calibri" w:cs="Calibri-Bold"/>
          <w:b/>
          <w:bCs/>
          <w:color w:val="2E74B5" w:themeColor="accent1" w:themeShade="BF"/>
          <w:sz w:val="24"/>
        </w:rPr>
        <w:t>Άρθρο 2.</w:t>
      </w:r>
    </w:p>
    <w:p w:rsidR="005A3A83" w:rsidRPr="008B5235"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8B5235">
        <w:rPr>
          <w:rFonts w:ascii="Calibri" w:hAnsi="Calibri" w:cs="Calibri-Bold"/>
          <w:b/>
          <w:bCs/>
          <w:color w:val="2E74B5" w:themeColor="accent1" w:themeShade="BF"/>
          <w:sz w:val="24"/>
        </w:rPr>
        <w:t xml:space="preserve"> </w:t>
      </w:r>
      <w:r w:rsidR="00C7774D" w:rsidRPr="008B5235">
        <w:rPr>
          <w:rFonts w:ascii="Calibri" w:hAnsi="Calibri" w:cs="Calibri-Bold"/>
          <w:b/>
          <w:bCs/>
          <w:color w:val="2E74B5" w:themeColor="accent1" w:themeShade="BF"/>
          <w:sz w:val="24"/>
        </w:rPr>
        <w:t>Οργάνωση – Νομικό Πλαίσιο</w:t>
      </w:r>
    </w:p>
    <w:p w:rsidR="00C7774D" w:rsidRPr="00B47E8F" w:rsidRDefault="00C7774D" w:rsidP="005A3A83">
      <w:pPr>
        <w:autoSpaceDE w:val="0"/>
        <w:autoSpaceDN w:val="0"/>
        <w:adjustRightInd w:val="0"/>
        <w:spacing w:line="240" w:lineRule="auto"/>
        <w:jc w:val="center"/>
        <w:rPr>
          <w:rFonts w:ascii="Calibri" w:hAnsi="Calibri" w:cs="Calibri-Bold"/>
          <w:b/>
          <w:bCs/>
          <w:sz w:val="24"/>
        </w:rPr>
      </w:pPr>
    </w:p>
    <w:p w:rsidR="005A3A83" w:rsidRPr="00B47E8F" w:rsidRDefault="00C7774D" w:rsidP="005A3A83">
      <w:pPr>
        <w:autoSpaceDE w:val="0"/>
        <w:autoSpaceDN w:val="0"/>
        <w:adjustRightInd w:val="0"/>
        <w:spacing w:line="240" w:lineRule="auto"/>
        <w:rPr>
          <w:rFonts w:ascii="Calibri" w:hAnsi="Calibri" w:cs="Calibri"/>
          <w:sz w:val="24"/>
        </w:rPr>
      </w:pPr>
      <w:r w:rsidRPr="00B47E8F">
        <w:rPr>
          <w:rFonts w:ascii="Calibri" w:hAnsi="Calibri" w:cs="Calibri"/>
          <w:sz w:val="24"/>
        </w:rPr>
        <w:t xml:space="preserve"> Το Πρόγραμμα Διδακτορικών Σπουδών του Τμήματος ………………………………. οργανώνεται και λειτουργεί σύμφωνα με την ισχύουσα νομοθεσία, τον Κανονισμό Μεταπτυχιακών και Διδακτορικών Σπουδών</w:t>
      </w:r>
      <w:r w:rsidR="00892DE4" w:rsidRPr="00B47E8F">
        <w:rPr>
          <w:rFonts w:ascii="Calibri" w:hAnsi="Calibri" w:cs="Calibri"/>
          <w:sz w:val="24"/>
        </w:rPr>
        <w:t xml:space="preserve"> του Π.Θ., καθώς και τις </w:t>
      </w:r>
      <w:r w:rsidRPr="00B47E8F">
        <w:rPr>
          <w:rFonts w:ascii="Calibri" w:hAnsi="Calibri" w:cs="Calibri"/>
          <w:sz w:val="24"/>
        </w:rPr>
        <w:t xml:space="preserve"> διατάξεις του </w:t>
      </w:r>
      <w:r w:rsidR="00892DE4" w:rsidRPr="00B47E8F">
        <w:rPr>
          <w:rFonts w:ascii="Calibri" w:hAnsi="Calibri" w:cs="Calibri"/>
          <w:sz w:val="24"/>
        </w:rPr>
        <w:t>παρόντος κανονισμού.</w:t>
      </w:r>
      <w:r w:rsidR="00892DE4" w:rsidRPr="00B47E8F">
        <w:rPr>
          <w:sz w:val="24"/>
        </w:rPr>
        <w:t xml:space="preserve"> </w:t>
      </w:r>
      <w:r w:rsidR="00892DE4" w:rsidRPr="00B47E8F">
        <w:rPr>
          <w:rFonts w:ascii="Calibri" w:hAnsi="Calibri" w:cs="Calibri"/>
          <w:sz w:val="24"/>
        </w:rPr>
        <w:t>Η επιτυχής ολοκλήρωση των διδακτορικών σπουδών οδηγεί σε τίτλο σπουδών επιπέδου οκτώ (8) του Εθνικού και Ευρωπαϊκού Πλαισίου Προσόντων, σύμφωνα με το άρθρο 47 του ν. 4763/2020.</w:t>
      </w:r>
    </w:p>
    <w:p w:rsidR="00B47E8F"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3.</w:t>
      </w:r>
    </w:p>
    <w:p w:rsidR="005A3A83"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 Όργανα Διοίκησης</w:t>
      </w:r>
    </w:p>
    <w:p w:rsidR="005A3A83" w:rsidRPr="008B5235" w:rsidRDefault="005A3A83" w:rsidP="005A3A83">
      <w:pPr>
        <w:autoSpaceDE w:val="0"/>
        <w:autoSpaceDN w:val="0"/>
        <w:adjustRightInd w:val="0"/>
        <w:spacing w:line="240" w:lineRule="auto"/>
        <w:jc w:val="center"/>
        <w:rPr>
          <w:rFonts w:ascii="Calibri" w:hAnsi="Calibri" w:cs="Calibri-Bold"/>
          <w:b/>
          <w:bCs/>
          <w:color w:val="000000"/>
          <w:sz w:val="24"/>
        </w:rPr>
      </w:pPr>
    </w:p>
    <w:p w:rsidR="005A3A83" w:rsidRPr="00B47E8F" w:rsidRDefault="00892DE4" w:rsidP="00892DE4">
      <w:pPr>
        <w:autoSpaceDE w:val="0"/>
        <w:autoSpaceDN w:val="0"/>
        <w:adjustRightInd w:val="0"/>
        <w:spacing w:line="240" w:lineRule="auto"/>
        <w:rPr>
          <w:rFonts w:ascii="Calibri" w:hAnsi="Calibri" w:cs="Calibri"/>
          <w:sz w:val="24"/>
        </w:rPr>
      </w:pPr>
      <w:r w:rsidRPr="00B47E8F">
        <w:rPr>
          <w:rFonts w:ascii="Calibri" w:hAnsi="Calibri" w:cs="Calibri"/>
          <w:sz w:val="24"/>
        </w:rPr>
        <w:t xml:space="preserve">Αρμόδια όργανα για τη λειτουργία </w:t>
      </w:r>
      <w:r w:rsidR="005A3A83" w:rsidRPr="00B47E8F">
        <w:rPr>
          <w:rFonts w:ascii="Calibri" w:hAnsi="Calibri" w:cs="Calibri"/>
          <w:sz w:val="24"/>
        </w:rPr>
        <w:t xml:space="preserve"> του Προγράμματος Διδακτορικών Σπουδών, είναι</w:t>
      </w:r>
      <w:r w:rsidRPr="00B47E8F">
        <w:rPr>
          <w:rFonts w:ascii="Calibri" w:hAnsi="Calibri" w:cs="Calibri"/>
          <w:sz w:val="24"/>
        </w:rPr>
        <w:t xml:space="preserve"> η Σύγκλητος του Π.Θ. και η</w:t>
      </w:r>
      <w:r w:rsidR="005A3A83" w:rsidRPr="00B47E8F">
        <w:rPr>
          <w:rFonts w:ascii="Calibri" w:hAnsi="Calibri" w:cs="Calibri"/>
          <w:sz w:val="24"/>
        </w:rPr>
        <w:t xml:space="preserve"> Συνέλευση του Τμήματος</w:t>
      </w:r>
      <w:r w:rsidRPr="00B47E8F">
        <w:rPr>
          <w:rFonts w:ascii="Calibri" w:hAnsi="Calibri" w:cs="Calibri"/>
          <w:sz w:val="24"/>
        </w:rPr>
        <w:t>……………………………., ενώ υποστηρίζεται γραμματειακά και διοικητικά από τη Γραμματεία του Τμήματος………………………., η οποία</w:t>
      </w:r>
      <w:r w:rsidR="000C6E20" w:rsidRPr="00B47E8F">
        <w:rPr>
          <w:rFonts w:ascii="Calibri" w:hAnsi="Calibri" w:cs="Calibri"/>
          <w:sz w:val="24"/>
        </w:rPr>
        <w:t>,</w:t>
      </w:r>
      <w:r w:rsidRPr="00B47E8F">
        <w:rPr>
          <w:rFonts w:ascii="Calibri" w:hAnsi="Calibri" w:cs="Calibri"/>
          <w:sz w:val="24"/>
        </w:rPr>
        <w:t xml:space="preserve"> μεταξύ άλλων</w:t>
      </w:r>
      <w:r w:rsidR="000C6E20" w:rsidRPr="00B47E8F">
        <w:rPr>
          <w:rFonts w:ascii="Calibri" w:hAnsi="Calibri" w:cs="Calibri"/>
          <w:sz w:val="24"/>
        </w:rPr>
        <w:t>,</w:t>
      </w:r>
      <w:r w:rsidRPr="00B47E8F">
        <w:rPr>
          <w:rFonts w:ascii="Calibri" w:hAnsi="Calibri" w:cs="Calibri"/>
          <w:sz w:val="24"/>
        </w:rPr>
        <w:t xml:space="preserve"> έχει την ευθύνη για την προκήρυξη, τις εγγραφές, την τήρηση αρχε</w:t>
      </w:r>
      <w:r w:rsidR="000C6E20" w:rsidRPr="00B47E8F">
        <w:rPr>
          <w:rFonts w:ascii="Calibri" w:hAnsi="Calibri" w:cs="Calibri"/>
          <w:sz w:val="24"/>
        </w:rPr>
        <w:t>ίου.</w:t>
      </w:r>
    </w:p>
    <w:p w:rsidR="005A3A83" w:rsidRPr="008B5235" w:rsidRDefault="005A3A83" w:rsidP="005A3A83">
      <w:pPr>
        <w:autoSpaceDE w:val="0"/>
        <w:autoSpaceDN w:val="0"/>
        <w:adjustRightInd w:val="0"/>
        <w:spacing w:line="240" w:lineRule="auto"/>
        <w:rPr>
          <w:rFonts w:ascii="Calibri" w:hAnsi="Calibri" w:cs="Calibri"/>
          <w:sz w:val="24"/>
        </w:rPr>
      </w:pPr>
    </w:p>
    <w:p w:rsidR="00B47E8F" w:rsidRPr="00B47E8F" w:rsidRDefault="005A3A83" w:rsidP="005A3A83">
      <w:pPr>
        <w:autoSpaceDE w:val="0"/>
        <w:autoSpaceDN w:val="0"/>
        <w:adjustRightInd w:val="0"/>
        <w:spacing w:line="240" w:lineRule="auto"/>
        <w:ind w:right="-58"/>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4.</w:t>
      </w:r>
    </w:p>
    <w:p w:rsidR="001A319F" w:rsidRPr="00B47E8F" w:rsidRDefault="005A3A83" w:rsidP="005A3A83">
      <w:pPr>
        <w:autoSpaceDE w:val="0"/>
        <w:autoSpaceDN w:val="0"/>
        <w:adjustRightInd w:val="0"/>
        <w:spacing w:line="240" w:lineRule="auto"/>
        <w:ind w:right="-58"/>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 </w:t>
      </w:r>
      <w:r w:rsidR="001A319F" w:rsidRPr="00B47E8F">
        <w:rPr>
          <w:rFonts w:ascii="Calibri" w:hAnsi="Calibri" w:cs="Calibri-Bold"/>
          <w:b/>
          <w:bCs/>
          <w:color w:val="2E74B5" w:themeColor="accent1" w:themeShade="BF"/>
          <w:sz w:val="24"/>
        </w:rPr>
        <w:t>Προϋποθέσεις και Κριτήρια Εισαγωγής στο Πρόγραμμα Διδακτορικών Σπουδών</w:t>
      </w:r>
    </w:p>
    <w:p w:rsidR="001A319F" w:rsidRPr="008B5235" w:rsidRDefault="001A319F" w:rsidP="005A3A83">
      <w:pPr>
        <w:autoSpaceDE w:val="0"/>
        <w:autoSpaceDN w:val="0"/>
        <w:adjustRightInd w:val="0"/>
        <w:spacing w:line="240" w:lineRule="auto"/>
        <w:ind w:right="-58"/>
        <w:jc w:val="center"/>
        <w:rPr>
          <w:rFonts w:ascii="Calibri" w:hAnsi="Calibri" w:cs="Calibri-Bold"/>
          <w:b/>
          <w:bCs/>
          <w:sz w:val="24"/>
        </w:rPr>
      </w:pPr>
    </w:p>
    <w:p w:rsidR="001A319F" w:rsidRPr="008B5235" w:rsidRDefault="00AA074F" w:rsidP="001A319F">
      <w:pPr>
        <w:autoSpaceDE w:val="0"/>
        <w:autoSpaceDN w:val="0"/>
        <w:adjustRightInd w:val="0"/>
        <w:spacing w:line="240" w:lineRule="auto"/>
        <w:rPr>
          <w:rFonts w:ascii="Calibri" w:eastAsia="Calibri" w:hAnsi="Calibri" w:cs="Calibri"/>
          <w:sz w:val="24"/>
        </w:rPr>
      </w:pPr>
      <w:r w:rsidRPr="008B5235">
        <w:rPr>
          <w:rFonts w:ascii="Calibri" w:eastAsia="Calibri" w:hAnsi="Calibri" w:cs="Calibri"/>
          <w:sz w:val="24"/>
        </w:rPr>
        <w:t>4</w:t>
      </w:r>
      <w:r w:rsidR="00DC6A86" w:rsidRPr="008B5235">
        <w:rPr>
          <w:rFonts w:ascii="Calibri" w:eastAsia="Calibri" w:hAnsi="Calibri" w:cs="Calibri"/>
          <w:sz w:val="24"/>
        </w:rPr>
        <w:t>.1.</w:t>
      </w:r>
      <w:r w:rsidR="001A319F" w:rsidRPr="008B5235">
        <w:rPr>
          <w:rFonts w:ascii="Calibri" w:eastAsia="Calibri" w:hAnsi="Calibri" w:cs="Calibri"/>
          <w:sz w:val="24"/>
        </w:rPr>
        <w:t xml:space="preserve">Δικαίωμα υποβολής αίτησης για εκπόνηση διδακτορικής διατριβής στο Τμήμα έχουν όσοι πληρούν τις κάτωθι προϋποθέσεις: </w:t>
      </w:r>
    </w:p>
    <w:p w:rsidR="001A319F" w:rsidRPr="008B5235" w:rsidRDefault="001A319F" w:rsidP="001A319F">
      <w:pPr>
        <w:pStyle w:val="a8"/>
        <w:numPr>
          <w:ilvl w:val="0"/>
          <w:numId w:val="6"/>
        </w:numPr>
        <w:autoSpaceDE w:val="0"/>
        <w:autoSpaceDN w:val="0"/>
        <w:adjustRightInd w:val="0"/>
        <w:spacing w:line="240" w:lineRule="auto"/>
        <w:rPr>
          <w:rFonts w:ascii="Calibri" w:eastAsia="Calibri" w:hAnsi="Calibri" w:cs="Calibri"/>
          <w:b/>
          <w:sz w:val="24"/>
          <w:szCs w:val="24"/>
        </w:rPr>
      </w:pPr>
      <w:r w:rsidRPr="008B5235">
        <w:rPr>
          <w:rFonts w:ascii="Calibri" w:eastAsia="Calibri" w:hAnsi="Calibri" w:cs="Calibri"/>
          <w:sz w:val="24"/>
          <w:szCs w:val="24"/>
        </w:rPr>
        <w:t>Είναι κάτοχοι Διπλώματος Μεταπτυχιακών Σπουδών (Δ.Μ.Σ.) Α.Ε.Ι. της ημεδαπής ή αναγνωρισμένου ως ισότιμου της αλλοδαπής</w:t>
      </w:r>
      <w:r w:rsidRPr="008B5235">
        <w:rPr>
          <w:rFonts w:ascii="Calibri" w:eastAsia="Calibri" w:hAnsi="Calibri" w:cs="Calibri"/>
          <w:b/>
          <w:sz w:val="24"/>
          <w:szCs w:val="24"/>
        </w:rPr>
        <w:t xml:space="preserve"> ή</w:t>
      </w:r>
    </w:p>
    <w:p w:rsidR="001A319F" w:rsidRPr="008B5235" w:rsidRDefault="001A319F" w:rsidP="00C6350B">
      <w:pPr>
        <w:numPr>
          <w:ilvl w:val="0"/>
          <w:numId w:val="6"/>
        </w:numPr>
        <w:autoSpaceDE w:val="0"/>
        <w:autoSpaceDN w:val="0"/>
        <w:adjustRightInd w:val="0"/>
        <w:spacing w:line="240" w:lineRule="auto"/>
        <w:ind w:right="-426"/>
        <w:contextualSpacing/>
        <w:jc w:val="left"/>
        <w:rPr>
          <w:rFonts w:ascii="Calibri" w:eastAsia="Calibri" w:hAnsi="Calibri" w:cs="Calibri"/>
          <w:b/>
          <w:sz w:val="24"/>
        </w:rPr>
      </w:pPr>
      <w:r w:rsidRPr="008B5235">
        <w:rPr>
          <w:rFonts w:ascii="Calibri" w:eastAsia="Calibri" w:hAnsi="Calibri" w:cs="Calibri"/>
          <w:sz w:val="24"/>
        </w:rPr>
        <w:t xml:space="preserve">Είναι απόφοιτοι προπτυχιακού προγράμματος σπουδών Α.Ε.Ι., κατ’ ελάχιστον πενταετούς διάρκειας, που αντιστοιχεί σε τριακόσιες (300) πιστωτικές μονάδες του </w:t>
      </w:r>
      <w:r w:rsidRPr="008B5235">
        <w:rPr>
          <w:rFonts w:ascii="Calibri" w:eastAsia="Calibri" w:hAnsi="Calibri" w:cs="Calibri"/>
          <w:sz w:val="24"/>
        </w:rPr>
        <w:lastRenderedPageBreak/>
        <w:t>Ευρωπαϊκού Συστήματος Μεταφοράς και Συσσώρευσης Ακαδημαϊκών Μονάδων (</w:t>
      </w:r>
      <w:r w:rsidRPr="008B5235">
        <w:rPr>
          <w:rFonts w:ascii="Calibri" w:eastAsia="Calibri" w:hAnsi="Calibri" w:cs="Calibri"/>
          <w:sz w:val="24"/>
          <w:lang w:val="en-US"/>
        </w:rPr>
        <w:t>ECTS</w:t>
      </w:r>
      <w:r w:rsidRPr="008B5235">
        <w:rPr>
          <w:rFonts w:ascii="Calibri" w:eastAsia="Calibri" w:hAnsi="Calibri" w:cs="Calibri"/>
          <w:sz w:val="24"/>
        </w:rPr>
        <w:t>).</w:t>
      </w:r>
    </w:p>
    <w:p w:rsidR="001A319F" w:rsidRPr="008B5235" w:rsidRDefault="001A319F" w:rsidP="001A319F">
      <w:pPr>
        <w:autoSpaceDE w:val="0"/>
        <w:autoSpaceDN w:val="0"/>
        <w:adjustRightInd w:val="0"/>
        <w:spacing w:line="240" w:lineRule="auto"/>
        <w:contextualSpacing/>
        <w:rPr>
          <w:rFonts w:ascii="Calibri" w:eastAsia="Calibri" w:hAnsi="Calibri" w:cs="Calibri"/>
          <w:sz w:val="24"/>
        </w:rPr>
      </w:pPr>
    </w:p>
    <w:p w:rsidR="001A319F" w:rsidRPr="008B5235" w:rsidRDefault="00AA074F" w:rsidP="001A319F">
      <w:pPr>
        <w:autoSpaceDE w:val="0"/>
        <w:autoSpaceDN w:val="0"/>
        <w:adjustRightInd w:val="0"/>
        <w:spacing w:line="240" w:lineRule="auto"/>
        <w:contextualSpacing/>
        <w:rPr>
          <w:rFonts w:ascii="Calibri" w:eastAsia="Calibri" w:hAnsi="Calibri" w:cs="Calibri"/>
          <w:color w:val="2E74B5" w:themeColor="accent1" w:themeShade="BF"/>
          <w:sz w:val="24"/>
        </w:rPr>
      </w:pPr>
      <w:r w:rsidRPr="008B5235">
        <w:rPr>
          <w:rFonts w:ascii="Calibri" w:eastAsia="Calibri" w:hAnsi="Calibri" w:cs="Calibri"/>
          <w:sz w:val="24"/>
        </w:rPr>
        <w:t>4</w:t>
      </w:r>
      <w:r w:rsidR="00DC6A86" w:rsidRPr="008B5235">
        <w:rPr>
          <w:rFonts w:ascii="Calibri" w:eastAsia="Calibri" w:hAnsi="Calibri" w:cs="Calibri"/>
          <w:sz w:val="24"/>
        </w:rPr>
        <w:t>.2.Κατ’ εξαίρεση, δικαίωμα υποβολής αίτησης για εκπόνηση διδακτορικής διατριβής έχουν…………………………. (</w:t>
      </w:r>
      <w:r w:rsidR="00DC6A86" w:rsidRPr="008B5235">
        <w:rPr>
          <w:rFonts w:ascii="Calibri" w:eastAsia="Calibri" w:hAnsi="Calibri" w:cs="Calibri"/>
          <w:b/>
          <w:color w:val="2E74B5" w:themeColor="accent1" w:themeShade="BF"/>
          <w:sz w:val="24"/>
        </w:rPr>
        <w:t>ΑΝΑΦΕΡΟΝΤΑΙ ΟΙ ΠΕΡΙΠΤΩΣΕΙΣ ΕΑΝ ΤΟ ΤΜΗΜΑ ΕΠΙΘΥΜΕΙ)</w:t>
      </w:r>
    </w:p>
    <w:p w:rsidR="001A319F" w:rsidRPr="008B5235" w:rsidRDefault="001A319F" w:rsidP="001A319F">
      <w:pPr>
        <w:autoSpaceDE w:val="0"/>
        <w:autoSpaceDN w:val="0"/>
        <w:adjustRightInd w:val="0"/>
        <w:spacing w:line="240" w:lineRule="auto"/>
        <w:rPr>
          <w:rFonts w:ascii="Calibri" w:eastAsia="Calibri" w:hAnsi="Calibri" w:cs="Calibri"/>
          <w:sz w:val="24"/>
        </w:rPr>
      </w:pPr>
    </w:p>
    <w:p w:rsidR="00DC6A86" w:rsidRPr="008B5235" w:rsidRDefault="00AA074F" w:rsidP="001A319F">
      <w:pPr>
        <w:pStyle w:val="ad"/>
        <w:ind w:firstLine="0"/>
        <w:rPr>
          <w:rFonts w:ascii="Calibri" w:hAnsi="Calibri"/>
          <w:color w:val="auto"/>
          <w:sz w:val="24"/>
          <w:szCs w:val="24"/>
        </w:rPr>
      </w:pPr>
      <w:r w:rsidRPr="008B5235">
        <w:rPr>
          <w:rFonts w:ascii="Calibri" w:hAnsi="Calibri"/>
          <w:color w:val="auto"/>
          <w:sz w:val="24"/>
          <w:szCs w:val="24"/>
        </w:rPr>
        <w:t>4</w:t>
      </w:r>
      <w:r w:rsidR="00DC6A86" w:rsidRPr="008B5235">
        <w:rPr>
          <w:rFonts w:ascii="Calibri" w:hAnsi="Calibri"/>
          <w:color w:val="auto"/>
          <w:sz w:val="24"/>
          <w:szCs w:val="24"/>
        </w:rPr>
        <w:t xml:space="preserve">.3. </w:t>
      </w:r>
      <w:r w:rsidR="001A319F" w:rsidRPr="008B5235">
        <w:rPr>
          <w:rFonts w:ascii="Calibri" w:hAnsi="Calibri"/>
          <w:color w:val="auto"/>
          <w:sz w:val="24"/>
          <w:szCs w:val="24"/>
        </w:rPr>
        <w:t xml:space="preserve">Οι Έλληνες πτυχιούχοι πρέπει να γνωρίζουν επαρκώς τουλάχιστον την Αγγλική, οι δε αλλοδαποί επαρκώς την ελληνική. </w:t>
      </w:r>
      <w:r w:rsidR="00DC6A86" w:rsidRPr="008B5235">
        <w:rPr>
          <w:rFonts w:ascii="Calibri" w:hAnsi="Calibri"/>
          <w:color w:val="auto"/>
          <w:sz w:val="24"/>
          <w:szCs w:val="24"/>
        </w:rPr>
        <w:t xml:space="preserve">Η γνώση άλλων διεθνών γλωσσών μπορεί να κριθεί ότι επιβάλλεται από τη φύση του θέματος της διατριβής. </w:t>
      </w:r>
    </w:p>
    <w:p w:rsidR="00DC6A86" w:rsidRPr="008B5235" w:rsidRDefault="00AA074F" w:rsidP="001A319F">
      <w:pPr>
        <w:pStyle w:val="ad"/>
        <w:ind w:firstLine="0"/>
        <w:rPr>
          <w:rFonts w:ascii="Calibri" w:hAnsi="Calibri"/>
          <w:color w:val="auto"/>
          <w:sz w:val="24"/>
          <w:szCs w:val="24"/>
        </w:rPr>
      </w:pPr>
      <w:r w:rsidRPr="008B5235">
        <w:rPr>
          <w:rFonts w:ascii="Calibri" w:hAnsi="Calibri"/>
          <w:color w:val="auto"/>
          <w:sz w:val="24"/>
          <w:szCs w:val="24"/>
        </w:rPr>
        <w:t>4</w:t>
      </w:r>
      <w:r w:rsidR="00DC6A86" w:rsidRPr="008B5235">
        <w:rPr>
          <w:rFonts w:ascii="Calibri" w:hAnsi="Calibri"/>
          <w:color w:val="auto"/>
          <w:sz w:val="24"/>
          <w:szCs w:val="24"/>
        </w:rPr>
        <w:t>.4. Γλώσσα εκπόνησης της διατριβής είναι η ελληνική ή ………………………………………………….</w:t>
      </w:r>
    </w:p>
    <w:p w:rsidR="001A319F" w:rsidRPr="008B5235" w:rsidRDefault="00AA074F" w:rsidP="001A319F">
      <w:pPr>
        <w:pStyle w:val="ad"/>
        <w:ind w:firstLine="0"/>
        <w:rPr>
          <w:rFonts w:ascii="Calibri" w:hAnsi="Calibri"/>
          <w:color w:val="auto"/>
          <w:sz w:val="24"/>
          <w:szCs w:val="24"/>
        </w:rPr>
      </w:pPr>
      <w:r w:rsidRPr="008B5235">
        <w:rPr>
          <w:rFonts w:ascii="Calibri" w:hAnsi="Calibri"/>
          <w:color w:val="auto"/>
          <w:sz w:val="24"/>
          <w:szCs w:val="24"/>
        </w:rPr>
        <w:t>4</w:t>
      </w:r>
      <w:r w:rsidR="00DC6A86" w:rsidRPr="008B5235">
        <w:rPr>
          <w:rFonts w:ascii="Calibri" w:hAnsi="Calibri"/>
          <w:color w:val="auto"/>
          <w:sz w:val="24"/>
          <w:szCs w:val="24"/>
        </w:rPr>
        <w:t xml:space="preserve">.5.  </w:t>
      </w:r>
      <w:r w:rsidR="001A319F" w:rsidRPr="008B5235">
        <w:rPr>
          <w:rFonts w:ascii="Calibri" w:hAnsi="Calibri"/>
          <w:color w:val="auto"/>
          <w:sz w:val="24"/>
          <w:szCs w:val="24"/>
        </w:rPr>
        <w:t>H επιλογή των υποψηφίων δ</w:t>
      </w:r>
      <w:r w:rsidRPr="008B5235">
        <w:rPr>
          <w:rFonts w:ascii="Calibri" w:hAnsi="Calibri"/>
          <w:color w:val="auto"/>
          <w:sz w:val="24"/>
          <w:szCs w:val="24"/>
        </w:rPr>
        <w:t xml:space="preserve">ιδακτόρων </w:t>
      </w:r>
      <w:r w:rsidR="001A319F" w:rsidRPr="008B5235">
        <w:rPr>
          <w:rFonts w:ascii="Calibri" w:hAnsi="Calibri"/>
          <w:color w:val="auto"/>
          <w:sz w:val="24"/>
          <w:szCs w:val="24"/>
        </w:rPr>
        <w:t>γίνεται με συνεκτίμηση των βασικών και συμπληρωματικών κριτηρίων.</w:t>
      </w:r>
    </w:p>
    <w:p w:rsidR="001A319F" w:rsidRPr="00B47E8F" w:rsidRDefault="001A319F" w:rsidP="005A3A83">
      <w:pPr>
        <w:autoSpaceDE w:val="0"/>
        <w:autoSpaceDN w:val="0"/>
        <w:adjustRightInd w:val="0"/>
        <w:spacing w:line="240" w:lineRule="auto"/>
        <w:ind w:right="-58"/>
        <w:jc w:val="center"/>
        <w:rPr>
          <w:rFonts w:ascii="Calibri" w:hAnsi="Calibri" w:cs="Calibri-Bold"/>
          <w:b/>
          <w:bCs/>
          <w:color w:val="2E74B5" w:themeColor="accent1" w:themeShade="BF"/>
          <w:sz w:val="24"/>
        </w:rPr>
      </w:pPr>
    </w:p>
    <w:p w:rsidR="00AA074F" w:rsidRPr="00B47E8F" w:rsidRDefault="00AA074F" w:rsidP="00AA074F">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5. </w:t>
      </w:r>
    </w:p>
    <w:p w:rsidR="005A3A83" w:rsidRPr="00B47E8F" w:rsidRDefault="00AA074F" w:rsidP="005A3A83">
      <w:pPr>
        <w:autoSpaceDE w:val="0"/>
        <w:autoSpaceDN w:val="0"/>
        <w:adjustRightInd w:val="0"/>
        <w:spacing w:line="240" w:lineRule="auto"/>
        <w:ind w:right="-58"/>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Διαδικασία προκήρυξης </w:t>
      </w:r>
      <w:r w:rsidR="005A3A83" w:rsidRPr="00B47E8F">
        <w:rPr>
          <w:rFonts w:ascii="Calibri" w:hAnsi="Calibri" w:cs="Calibri-Bold"/>
          <w:b/>
          <w:bCs/>
          <w:color w:val="2E74B5" w:themeColor="accent1" w:themeShade="BF"/>
          <w:sz w:val="24"/>
        </w:rPr>
        <w:t>Υποψήφιων Διδακτόρων</w:t>
      </w:r>
    </w:p>
    <w:p w:rsidR="005A3A83" w:rsidRPr="008B5235" w:rsidRDefault="005A3A83" w:rsidP="005A3A83">
      <w:pPr>
        <w:autoSpaceDE w:val="0"/>
        <w:autoSpaceDN w:val="0"/>
        <w:adjustRightInd w:val="0"/>
        <w:spacing w:line="240" w:lineRule="auto"/>
        <w:ind w:right="-1234"/>
        <w:rPr>
          <w:rFonts w:ascii="Calibri" w:hAnsi="Calibri" w:cs="Calibri-Bold"/>
          <w:b/>
          <w:bCs/>
          <w:sz w:val="24"/>
        </w:rPr>
      </w:pPr>
    </w:p>
    <w:p w:rsidR="00AA074F" w:rsidRPr="008B5235" w:rsidRDefault="00AA074F" w:rsidP="005A3A83">
      <w:pPr>
        <w:autoSpaceDE w:val="0"/>
        <w:autoSpaceDN w:val="0"/>
        <w:adjustRightInd w:val="0"/>
        <w:spacing w:line="240" w:lineRule="auto"/>
        <w:rPr>
          <w:rFonts w:ascii="Calibri" w:hAnsi="Calibri" w:cs="Calibri"/>
          <w:sz w:val="24"/>
        </w:rPr>
      </w:pPr>
      <w:r w:rsidRPr="008B5235">
        <w:rPr>
          <w:rFonts w:ascii="Calibri" w:hAnsi="Calibri" w:cs="Calibri"/>
          <w:sz w:val="24"/>
        </w:rPr>
        <w:t>5.1. Οι ενδιαφερόμενοι μπορούν να υποβάλλουν αίτηση στη Γραμματεία του Τμήματος:</w:t>
      </w:r>
    </w:p>
    <w:p w:rsidR="00AA074F" w:rsidRPr="008B5235" w:rsidRDefault="00167250" w:rsidP="005A3A83">
      <w:pPr>
        <w:autoSpaceDE w:val="0"/>
        <w:autoSpaceDN w:val="0"/>
        <w:adjustRightInd w:val="0"/>
        <w:spacing w:line="240" w:lineRule="auto"/>
        <w:rPr>
          <w:rFonts w:ascii="Calibri" w:hAnsi="Calibri" w:cs="Calibri"/>
          <w:sz w:val="24"/>
        </w:rPr>
      </w:pPr>
      <w:r w:rsidRPr="008B5235">
        <w:rPr>
          <w:rFonts w:ascii="Calibri" w:hAnsi="Calibri" w:cs="Calibri"/>
          <w:sz w:val="24"/>
        </w:rPr>
        <w:t>α</w:t>
      </w:r>
      <w:r w:rsidR="00AA074F" w:rsidRPr="008B5235">
        <w:rPr>
          <w:rFonts w:ascii="Calibri" w:hAnsi="Calibri" w:cs="Calibri"/>
          <w:sz w:val="24"/>
        </w:rPr>
        <w:t>)  σε …………………..περιόδους κατά τη διάρκεια του ακαδημαϊκού έτους και ειδικότερα στις παρακάτω ημερομηνίες:………………………………..</w:t>
      </w:r>
    </w:p>
    <w:p w:rsidR="00AA074F" w:rsidRPr="008B5235" w:rsidRDefault="00167250" w:rsidP="005A3A83">
      <w:pPr>
        <w:autoSpaceDE w:val="0"/>
        <w:autoSpaceDN w:val="0"/>
        <w:adjustRightInd w:val="0"/>
        <w:spacing w:line="240" w:lineRule="auto"/>
        <w:rPr>
          <w:rFonts w:ascii="Calibri" w:hAnsi="Calibri" w:cs="Calibri"/>
          <w:sz w:val="24"/>
        </w:rPr>
      </w:pPr>
      <w:r w:rsidRPr="008B5235">
        <w:rPr>
          <w:rFonts w:ascii="Calibri" w:hAnsi="Calibri" w:cs="Calibri"/>
          <w:sz w:val="24"/>
        </w:rPr>
        <w:t>β</w:t>
      </w:r>
      <w:r w:rsidR="00AA074F" w:rsidRPr="008B5235">
        <w:rPr>
          <w:rFonts w:ascii="Calibri" w:hAnsi="Calibri" w:cs="Calibri"/>
          <w:sz w:val="24"/>
        </w:rPr>
        <w:t>) μετά τη δημοσίευση σχετικής προκήρυξης ή πρόκλησης εκδήλωσης ενδιαφέροντος για εκπόνηση διδακτορικής διατριβ</w:t>
      </w:r>
      <w:r w:rsidR="00A76D59" w:rsidRPr="008B5235">
        <w:rPr>
          <w:rFonts w:ascii="Calibri" w:hAnsi="Calibri" w:cs="Calibri"/>
          <w:sz w:val="24"/>
        </w:rPr>
        <w:t>ής σε ορισμένα θεματικά πεδ</w:t>
      </w:r>
      <w:r w:rsidR="00C02A57" w:rsidRPr="008B5235">
        <w:rPr>
          <w:rFonts w:ascii="Calibri" w:hAnsi="Calibri" w:cs="Calibri"/>
          <w:sz w:val="24"/>
        </w:rPr>
        <w:t>ία. Ο</w:t>
      </w:r>
      <w:r w:rsidR="00A76D59" w:rsidRPr="008B5235">
        <w:rPr>
          <w:rFonts w:ascii="Calibri" w:hAnsi="Calibri" w:cs="Calibri"/>
          <w:sz w:val="24"/>
        </w:rPr>
        <w:t>ι διαδικασίες και τα ειδικά κριτήρια αξιολόγησης της αίτησης προβλέπονται στη σχετική προκήρυξη.</w:t>
      </w:r>
    </w:p>
    <w:p w:rsidR="0055654A" w:rsidRPr="008B5235" w:rsidRDefault="0055654A" w:rsidP="005A3A83">
      <w:pPr>
        <w:autoSpaceDE w:val="0"/>
        <w:autoSpaceDN w:val="0"/>
        <w:adjustRightInd w:val="0"/>
        <w:spacing w:line="240" w:lineRule="auto"/>
        <w:rPr>
          <w:rFonts w:ascii="Calibri" w:hAnsi="Calibri" w:cs="Calibri"/>
          <w:sz w:val="24"/>
        </w:rPr>
      </w:pPr>
      <w:r w:rsidRPr="008B5235">
        <w:rPr>
          <w:rFonts w:ascii="Calibri" w:hAnsi="Calibri" w:cs="Calibri"/>
          <w:sz w:val="24"/>
        </w:rPr>
        <w:t xml:space="preserve">5.2. Οι υποψήφιοι υποβάλλουν στις παραπάνω ημερομηνίες αίτηση στη Γραμματεία του </w:t>
      </w:r>
      <w:r w:rsidR="00167250" w:rsidRPr="008B5235">
        <w:rPr>
          <w:rFonts w:ascii="Calibri" w:hAnsi="Calibri" w:cs="Calibri"/>
          <w:sz w:val="24"/>
        </w:rPr>
        <w:t>Τμήματος</w:t>
      </w:r>
      <w:r w:rsidR="00890457">
        <w:rPr>
          <w:rFonts w:ascii="Calibri" w:hAnsi="Calibri" w:cs="Calibri"/>
          <w:sz w:val="24"/>
        </w:rPr>
        <w:t>, στην οποία</w:t>
      </w:r>
      <w:r w:rsidRPr="008B5235">
        <w:rPr>
          <w:rFonts w:ascii="Calibri" w:hAnsi="Calibri" w:cs="Calibri"/>
          <w:sz w:val="24"/>
        </w:rPr>
        <w:t xml:space="preserve"> αναγράφεται ο προτεινόμενος τίτλος</w:t>
      </w:r>
      <w:r w:rsidR="00167250" w:rsidRPr="008B5235">
        <w:rPr>
          <w:rFonts w:ascii="Calibri" w:hAnsi="Calibri" w:cs="Calibri"/>
          <w:sz w:val="24"/>
        </w:rPr>
        <w:t>, η προτεινόμενη γλώσσα εκπόνησης και συγγραφής- η οποία μπορεί να είναι διάφορη της ελληνικής-</w:t>
      </w:r>
      <w:r w:rsidR="00C1026D" w:rsidRPr="008B5235">
        <w:rPr>
          <w:rFonts w:ascii="Calibri" w:hAnsi="Calibri" w:cs="Calibri"/>
          <w:sz w:val="24"/>
        </w:rPr>
        <w:t>, καθώς και ο προτεινόμενος ως επιβλέπων της Διδακτορικής Διατριβής.</w:t>
      </w:r>
    </w:p>
    <w:p w:rsidR="00AA074F" w:rsidRPr="008B5235" w:rsidRDefault="00C1026D" w:rsidP="005A3A83">
      <w:pPr>
        <w:autoSpaceDE w:val="0"/>
        <w:autoSpaceDN w:val="0"/>
        <w:adjustRightInd w:val="0"/>
        <w:spacing w:line="240" w:lineRule="auto"/>
        <w:rPr>
          <w:rFonts w:ascii="Calibri" w:hAnsi="Calibri" w:cs="Calibri"/>
          <w:sz w:val="24"/>
        </w:rPr>
      </w:pPr>
      <w:r w:rsidRPr="008B5235">
        <w:rPr>
          <w:rFonts w:ascii="Calibri" w:hAnsi="Calibri" w:cs="Calibri"/>
          <w:sz w:val="24"/>
        </w:rPr>
        <w:t xml:space="preserve">5.3. </w:t>
      </w:r>
      <w:r w:rsidR="0055654A" w:rsidRPr="008B5235">
        <w:rPr>
          <w:rFonts w:ascii="Calibri" w:hAnsi="Calibri" w:cs="Calibri"/>
          <w:sz w:val="24"/>
        </w:rPr>
        <w:t xml:space="preserve">Η αίτηση συνοδεύεται από τα παρακάτω δικαιολογητικά: </w:t>
      </w:r>
    </w:p>
    <w:p w:rsidR="0055654A" w:rsidRPr="008B5235" w:rsidRDefault="00617D3C" w:rsidP="005A3A83">
      <w:pPr>
        <w:autoSpaceDE w:val="0"/>
        <w:autoSpaceDN w:val="0"/>
        <w:adjustRightInd w:val="0"/>
        <w:spacing w:line="240" w:lineRule="auto"/>
        <w:rPr>
          <w:rFonts w:ascii="Calibri" w:hAnsi="Calibri" w:cs="Calibri"/>
          <w:sz w:val="24"/>
        </w:rPr>
      </w:pPr>
      <w:r w:rsidRPr="008B5235">
        <w:rPr>
          <w:rFonts w:ascii="Calibri" w:hAnsi="Calibri" w:cs="Calibri"/>
          <w:sz w:val="24"/>
        </w:rPr>
        <w:t>α</w:t>
      </w:r>
      <w:r w:rsidR="0055654A" w:rsidRPr="008B5235">
        <w:rPr>
          <w:rFonts w:ascii="Calibri" w:hAnsi="Calibri" w:cs="Calibri"/>
          <w:sz w:val="24"/>
        </w:rPr>
        <w:t xml:space="preserve">) </w:t>
      </w:r>
      <w:r w:rsidRPr="008B5235">
        <w:rPr>
          <w:rFonts w:ascii="Calibri" w:hAnsi="Calibri" w:cs="Calibri"/>
          <w:sz w:val="24"/>
        </w:rPr>
        <w:t>Αντίγραφο πτυχίου και αναλυτική βαθμολογία προπτυχιακών σπουδών από ΑΕΙ της ημεδαπής ή αναγνωρισμένου ως ισότιμου της αλλοδαπής.</w:t>
      </w:r>
    </w:p>
    <w:p w:rsidR="00F60D47" w:rsidRPr="008B5235" w:rsidRDefault="00617D3C" w:rsidP="00617D3C">
      <w:pPr>
        <w:autoSpaceDE w:val="0"/>
        <w:autoSpaceDN w:val="0"/>
        <w:adjustRightInd w:val="0"/>
        <w:spacing w:line="240" w:lineRule="auto"/>
        <w:rPr>
          <w:rFonts w:ascii="Calibri" w:hAnsi="Calibri" w:cs="Calibri"/>
          <w:sz w:val="24"/>
        </w:rPr>
      </w:pPr>
      <w:r w:rsidRPr="008B5235">
        <w:rPr>
          <w:rFonts w:ascii="Calibri" w:hAnsi="Calibri" w:cs="Calibri"/>
          <w:sz w:val="24"/>
        </w:rPr>
        <w:t>β) Αντίγραφο Διπλώματος Μεταπτυχιακών Σπουδών (της ημεδαπής ή αναγνωρισμένου ως ισότιμου της αλλοδαπής</w:t>
      </w:r>
      <w:r w:rsidR="00F60D47" w:rsidRPr="008B5235">
        <w:rPr>
          <w:rFonts w:ascii="Calibri" w:hAnsi="Calibri" w:cs="Calibri"/>
          <w:sz w:val="24"/>
        </w:rPr>
        <w:t>)</w:t>
      </w:r>
      <w:r w:rsidRPr="008B5235">
        <w:rPr>
          <w:rFonts w:ascii="Calibri" w:hAnsi="Calibri" w:cs="Calibri"/>
          <w:sz w:val="24"/>
        </w:rPr>
        <w:t>,</w:t>
      </w:r>
      <w:r w:rsidR="00F60D47" w:rsidRPr="008B5235">
        <w:rPr>
          <w:rFonts w:ascii="Calibri" w:hAnsi="Calibri" w:cs="Calibri"/>
          <w:sz w:val="24"/>
        </w:rPr>
        <w:t xml:space="preserve"> καθώς και την αντίστοιχη αναλυτική βαθμολογία.</w:t>
      </w:r>
    </w:p>
    <w:p w:rsidR="00617D3C"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 xml:space="preserve">γ) </w:t>
      </w:r>
      <w:r w:rsidR="00617D3C" w:rsidRPr="008B5235">
        <w:rPr>
          <w:rFonts w:ascii="Calibri" w:hAnsi="Calibri" w:cs="Calibri"/>
          <w:sz w:val="24"/>
        </w:rPr>
        <w:t xml:space="preserve"> Αναλυτικό βιογραφικό σημείωμα. </w:t>
      </w:r>
    </w:p>
    <w:p w:rsidR="00F60D47"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 xml:space="preserve">δ) </w:t>
      </w:r>
      <w:r w:rsidR="00617D3C" w:rsidRPr="008B5235">
        <w:rPr>
          <w:rFonts w:ascii="Calibri" w:hAnsi="Calibri" w:cs="Calibri"/>
          <w:sz w:val="24"/>
        </w:rPr>
        <w:t xml:space="preserve">Προσχέδιο διδακτορικής διατριβής </w:t>
      </w:r>
      <w:r w:rsidRPr="008B5235">
        <w:rPr>
          <w:rFonts w:ascii="Calibri" w:hAnsi="Calibri" w:cs="Calibri"/>
          <w:sz w:val="24"/>
        </w:rPr>
        <w:t>που συνυπογράφεται από τον αιτούντα και τον προτεινόμενο ως επιβλέποντα.</w:t>
      </w:r>
    </w:p>
    <w:p w:rsidR="00F60D47"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ε)………</w:t>
      </w:r>
    </w:p>
    <w:p w:rsidR="00F60D47" w:rsidRPr="008B5235" w:rsidRDefault="00F60D47" w:rsidP="00F60D47">
      <w:pPr>
        <w:autoSpaceDE w:val="0"/>
        <w:autoSpaceDN w:val="0"/>
        <w:adjustRightInd w:val="0"/>
        <w:spacing w:line="240" w:lineRule="auto"/>
        <w:rPr>
          <w:rFonts w:ascii="Calibri" w:hAnsi="Calibri" w:cs="Calibri"/>
          <w:sz w:val="24"/>
        </w:rPr>
      </w:pPr>
      <w:proofErr w:type="spellStart"/>
      <w:r w:rsidRPr="008B5235">
        <w:rPr>
          <w:rFonts w:ascii="Calibri" w:hAnsi="Calibri" w:cs="Calibri"/>
          <w:sz w:val="24"/>
        </w:rPr>
        <w:t>στ</w:t>
      </w:r>
      <w:proofErr w:type="spellEnd"/>
      <w:r w:rsidRPr="008B5235">
        <w:rPr>
          <w:rFonts w:ascii="Calibri" w:hAnsi="Calibri" w:cs="Calibri"/>
          <w:sz w:val="24"/>
        </w:rPr>
        <w:t>)…………..</w:t>
      </w:r>
    </w:p>
    <w:p w:rsidR="00F60D47"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ζ)……………</w:t>
      </w:r>
    </w:p>
    <w:p w:rsidR="00F60D47"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w:t>
      </w:r>
    </w:p>
    <w:p w:rsidR="005A3A83" w:rsidRPr="00B47E8F" w:rsidRDefault="005A3A83" w:rsidP="00F60D47">
      <w:pPr>
        <w:pStyle w:val="ad"/>
        <w:ind w:firstLine="0"/>
        <w:rPr>
          <w:rFonts w:ascii="Calibri" w:hAnsi="Calibri"/>
          <w:color w:val="2E74B5" w:themeColor="accent1" w:themeShade="BF"/>
          <w:sz w:val="24"/>
          <w:szCs w:val="24"/>
        </w:rPr>
      </w:pPr>
    </w:p>
    <w:p w:rsidR="00B47E8F"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6.</w:t>
      </w:r>
    </w:p>
    <w:p w:rsidR="005A3A83"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 Διαδικασία </w:t>
      </w:r>
      <w:r w:rsidR="00F60D47" w:rsidRPr="00B47E8F">
        <w:rPr>
          <w:rFonts w:ascii="Calibri" w:hAnsi="Calibri" w:cs="Calibri-Bold"/>
          <w:b/>
          <w:bCs/>
          <w:color w:val="2E74B5" w:themeColor="accent1" w:themeShade="BF"/>
          <w:sz w:val="24"/>
        </w:rPr>
        <w:t>επιλογής υποψήφιων διδακτόρων</w:t>
      </w:r>
    </w:p>
    <w:p w:rsidR="005A3A83" w:rsidRPr="008B5235" w:rsidRDefault="005A3A83" w:rsidP="005A3A83">
      <w:pPr>
        <w:autoSpaceDE w:val="0"/>
        <w:autoSpaceDN w:val="0"/>
        <w:adjustRightInd w:val="0"/>
        <w:spacing w:line="240" w:lineRule="auto"/>
        <w:rPr>
          <w:rFonts w:ascii="Calibri" w:hAnsi="Calibri" w:cs="Calibri"/>
          <w:sz w:val="24"/>
        </w:rPr>
      </w:pPr>
    </w:p>
    <w:p w:rsidR="005A3A83" w:rsidRPr="008B5235" w:rsidRDefault="00F60D47" w:rsidP="005A3A83">
      <w:pPr>
        <w:autoSpaceDE w:val="0"/>
        <w:autoSpaceDN w:val="0"/>
        <w:adjustRightInd w:val="0"/>
        <w:spacing w:line="240" w:lineRule="auto"/>
        <w:rPr>
          <w:rFonts w:ascii="Calibri" w:hAnsi="Calibri" w:cs="Calibri"/>
          <w:sz w:val="24"/>
        </w:rPr>
      </w:pPr>
      <w:r w:rsidRPr="008B5235">
        <w:rPr>
          <w:rFonts w:ascii="Calibri" w:hAnsi="Calibri" w:cs="Calibri"/>
          <w:sz w:val="24"/>
        </w:rPr>
        <w:t xml:space="preserve">6.1. </w:t>
      </w:r>
      <w:r w:rsidR="005A3A83" w:rsidRPr="008B5235">
        <w:rPr>
          <w:rFonts w:ascii="Calibri" w:hAnsi="Calibri" w:cs="Calibri"/>
          <w:sz w:val="24"/>
        </w:rPr>
        <w:t>Η Γραμματεία</w:t>
      </w:r>
      <w:r w:rsidRPr="008B5235">
        <w:rPr>
          <w:rFonts w:ascii="Calibri" w:hAnsi="Calibri" w:cs="Calibri"/>
          <w:sz w:val="24"/>
        </w:rPr>
        <w:t xml:space="preserve"> του Τμήματος</w:t>
      </w:r>
      <w:r w:rsidR="005A3A83" w:rsidRPr="008B5235">
        <w:rPr>
          <w:rFonts w:ascii="Calibri" w:hAnsi="Calibri" w:cs="Calibri"/>
          <w:sz w:val="24"/>
        </w:rPr>
        <w:t xml:space="preserve"> ελέγχει την τυπικότητα των αιτήσεων και των δικαιολογητικών σύμφωνα με την ισχύουσα νομοθεσία και τον παρόντα κανονισμό και κατόπιν διαβιβάζει τις αιτήσεις και τα συνημμένα δικαιολογητικά στη </w:t>
      </w:r>
      <w:r w:rsidR="005A3A83" w:rsidRPr="008B5235">
        <w:rPr>
          <w:rFonts w:ascii="Calibri" w:hAnsi="Calibri" w:cs="Calibri"/>
          <w:color w:val="000000"/>
          <w:sz w:val="24"/>
        </w:rPr>
        <w:t xml:space="preserve"> Συνέλευση του Τμήματος</w:t>
      </w:r>
      <w:r w:rsidR="005A3A83" w:rsidRPr="008B5235">
        <w:rPr>
          <w:rFonts w:ascii="Calibri" w:hAnsi="Calibri" w:cs="Calibri"/>
          <w:sz w:val="24"/>
        </w:rPr>
        <w:t xml:space="preserve">. </w:t>
      </w:r>
    </w:p>
    <w:p w:rsidR="008B5235" w:rsidRPr="008B5235" w:rsidRDefault="00F60D47" w:rsidP="005A3A83">
      <w:pPr>
        <w:autoSpaceDE w:val="0"/>
        <w:autoSpaceDN w:val="0"/>
        <w:adjustRightInd w:val="0"/>
        <w:spacing w:line="240" w:lineRule="auto"/>
        <w:rPr>
          <w:rFonts w:ascii="Calibri" w:hAnsi="Calibri" w:cs="Calibri"/>
          <w:sz w:val="24"/>
        </w:rPr>
      </w:pPr>
      <w:r w:rsidRPr="008B5235">
        <w:rPr>
          <w:rFonts w:ascii="Calibri" w:hAnsi="Calibri" w:cs="Calibri"/>
          <w:sz w:val="24"/>
        </w:rPr>
        <w:t>6.2.</w:t>
      </w:r>
      <w:r w:rsidR="005A3A83" w:rsidRPr="008B5235">
        <w:rPr>
          <w:rFonts w:ascii="Calibri" w:hAnsi="Calibri" w:cs="Calibri"/>
          <w:sz w:val="24"/>
        </w:rPr>
        <w:t xml:space="preserve"> Η </w:t>
      </w:r>
      <w:r w:rsidR="005A3A83" w:rsidRPr="008B5235">
        <w:rPr>
          <w:rFonts w:ascii="Calibri" w:hAnsi="Calibri" w:cs="Calibri"/>
          <w:color w:val="000000"/>
          <w:sz w:val="24"/>
        </w:rPr>
        <w:t xml:space="preserve"> Συνέλευση του Τμήματος</w:t>
      </w:r>
      <w:r w:rsidR="005A3A83" w:rsidRPr="008B5235">
        <w:rPr>
          <w:rFonts w:ascii="Calibri" w:hAnsi="Calibri" w:cs="Calibri"/>
          <w:sz w:val="24"/>
        </w:rPr>
        <w:t>, αφού λάβει υπόψη τις αιτήσεις που έχουν υποβληθεί, τις ομαδοποιεί και ορίζει μία τριμελή επιτροπή</w:t>
      </w:r>
      <w:r w:rsidR="008B5235" w:rsidRPr="008B5235">
        <w:rPr>
          <w:rFonts w:ascii="Calibri" w:hAnsi="Calibri" w:cs="Calibri"/>
          <w:sz w:val="24"/>
        </w:rPr>
        <w:t xml:space="preserve"> για την εξέταση τους. </w:t>
      </w:r>
    </w:p>
    <w:p w:rsidR="00890457" w:rsidRDefault="008B5235" w:rsidP="005A3A83">
      <w:pPr>
        <w:autoSpaceDE w:val="0"/>
        <w:autoSpaceDN w:val="0"/>
        <w:adjustRightInd w:val="0"/>
        <w:spacing w:line="240" w:lineRule="auto"/>
        <w:rPr>
          <w:rFonts w:ascii="Calibri" w:hAnsi="Calibri" w:cs="Calibri"/>
          <w:sz w:val="24"/>
        </w:rPr>
      </w:pPr>
      <w:r w:rsidRPr="008B5235">
        <w:rPr>
          <w:rFonts w:ascii="Calibri" w:hAnsi="Calibri" w:cs="Calibri"/>
          <w:sz w:val="24"/>
        </w:rPr>
        <w:t>6.3. Η</w:t>
      </w:r>
      <w:r w:rsidR="005A3A83" w:rsidRPr="008B5235">
        <w:rPr>
          <w:rFonts w:ascii="Calibri" w:hAnsi="Calibri" w:cs="Calibri"/>
          <w:sz w:val="24"/>
        </w:rPr>
        <w:t xml:space="preserve">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υποψήφιος/α πρέπει ή δεν πρέπει να γίνει </w:t>
      </w:r>
      <w:r w:rsidR="005A3A83" w:rsidRPr="008B5235">
        <w:rPr>
          <w:rFonts w:ascii="Calibri" w:hAnsi="Calibri" w:cs="Calibri"/>
          <w:sz w:val="24"/>
        </w:rPr>
        <w:lastRenderedPageBreak/>
        <w:t xml:space="preserve">δεκτός/ή, καθώς και ο προτεινόμενος επιβλέπων, εφόσον αυτός δεν έχει προταθεί από τον υποψήφιο. </w:t>
      </w:r>
    </w:p>
    <w:p w:rsidR="005A3A83" w:rsidRPr="008B5235" w:rsidRDefault="005A3A83" w:rsidP="005A3A83">
      <w:pPr>
        <w:autoSpaceDE w:val="0"/>
        <w:autoSpaceDN w:val="0"/>
        <w:adjustRightInd w:val="0"/>
        <w:spacing w:line="240" w:lineRule="auto"/>
        <w:rPr>
          <w:rFonts w:ascii="Calibri" w:hAnsi="Calibri" w:cs="Calibri"/>
          <w:sz w:val="24"/>
        </w:rPr>
      </w:pPr>
      <w:r w:rsidRPr="008B5235">
        <w:rPr>
          <w:rFonts w:ascii="Calibri" w:hAnsi="Calibri" w:cs="Calibri"/>
          <w:sz w:val="24"/>
        </w:rPr>
        <w:t xml:space="preserve">Η </w:t>
      </w:r>
      <w:r w:rsidRPr="008B5235">
        <w:rPr>
          <w:rFonts w:ascii="Calibri" w:hAnsi="Calibri" w:cs="Calibri"/>
          <w:color w:val="000000"/>
          <w:sz w:val="24"/>
        </w:rPr>
        <w:t xml:space="preserve"> Συνέλευση του Τμήματος</w:t>
      </w:r>
      <w:r w:rsidRPr="008B5235">
        <w:rPr>
          <w:rFonts w:ascii="Calibri" w:hAnsi="Calibri" w:cs="Calibri"/>
          <w:sz w:val="24"/>
        </w:rPr>
        <w:t>, συνεκτιμώντας  το υπόμνημα της επιτροπής και τη γνώμη του προτεινόμενου επιβλέποντα, εγκρίνει ή απορρίπτει αιτιολογημένα την αίτηση του/της υποψήφιου/</w:t>
      </w:r>
      <w:proofErr w:type="spellStart"/>
      <w:r w:rsidRPr="008B5235">
        <w:rPr>
          <w:rFonts w:ascii="Calibri" w:hAnsi="Calibri" w:cs="Calibri"/>
          <w:sz w:val="24"/>
        </w:rPr>
        <w:t>ηφιας</w:t>
      </w:r>
      <w:proofErr w:type="spellEnd"/>
      <w:r w:rsidRPr="008B5235">
        <w:rPr>
          <w:rFonts w:ascii="Calibri" w:hAnsi="Calibri" w:cs="Calibri"/>
          <w:sz w:val="24"/>
        </w:rPr>
        <w:t xml:space="preserve">. Στην εγκριτική απόφαση ορίζεται ο επιβλέπων, η τριμελής συμβουλευτική επιτροπή, κατόπιν εισήγησης του επιβλέποντα,  καθώς και η γλώσσα συγγραφής της διδακτορικής διατριβής. </w:t>
      </w:r>
    </w:p>
    <w:p w:rsidR="005A3A83" w:rsidRPr="00070606" w:rsidRDefault="005A3A83" w:rsidP="005A3A83">
      <w:pPr>
        <w:autoSpaceDE w:val="0"/>
        <w:autoSpaceDN w:val="0"/>
        <w:adjustRightInd w:val="0"/>
        <w:spacing w:line="240" w:lineRule="auto"/>
        <w:rPr>
          <w:rFonts w:ascii="Calibri" w:hAnsi="Calibri" w:cs="Calibri"/>
        </w:rPr>
      </w:pPr>
    </w:p>
    <w:p w:rsidR="00B47E8F"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7. </w:t>
      </w:r>
    </w:p>
    <w:p w:rsidR="005A3A83" w:rsidRPr="00B47E8F" w:rsidRDefault="00FA1D85"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Επιβλέπων και Τριμελής Συμβουλευτική Επιτροπή</w:t>
      </w:r>
    </w:p>
    <w:p w:rsidR="005A3A83" w:rsidRPr="00FA1D85" w:rsidRDefault="005A3A83" w:rsidP="005A3A83">
      <w:pPr>
        <w:autoSpaceDE w:val="0"/>
        <w:autoSpaceDN w:val="0"/>
        <w:adjustRightInd w:val="0"/>
        <w:spacing w:line="240" w:lineRule="auto"/>
        <w:jc w:val="center"/>
        <w:rPr>
          <w:rFonts w:ascii="Calibri" w:hAnsi="Calibri" w:cs="Calibri-Bold"/>
          <w:b/>
          <w:bCs/>
          <w:sz w:val="24"/>
        </w:rPr>
      </w:pPr>
    </w:p>
    <w:p w:rsidR="00FA1D85" w:rsidRDefault="00FA1D85" w:rsidP="00FA1D85">
      <w:pPr>
        <w:autoSpaceDE w:val="0"/>
        <w:autoSpaceDN w:val="0"/>
        <w:adjustRightInd w:val="0"/>
        <w:spacing w:line="240" w:lineRule="auto"/>
        <w:rPr>
          <w:rFonts w:ascii="Calibri" w:hAnsi="Calibri" w:cs="Calibri"/>
          <w:sz w:val="24"/>
        </w:rPr>
      </w:pPr>
      <w:r>
        <w:rPr>
          <w:rFonts w:ascii="Calibri" w:hAnsi="Calibri" w:cs="Calibri"/>
          <w:sz w:val="24"/>
        </w:rPr>
        <w:t xml:space="preserve">7.1. Δικαίωμα επίβλεψης  Διδακτορικών Διατριβών έχουν τα μέλη ΔΕΠ κάθε βαθμίδας του Τμήματος ………………………….. </w:t>
      </w:r>
      <w:r w:rsidRPr="00FA1D85">
        <w:rPr>
          <w:rFonts w:ascii="Calibri" w:hAnsi="Calibri" w:cs="Calibri"/>
          <w:sz w:val="24"/>
        </w:rPr>
        <w:t xml:space="preserve">Ο μέγιστος αριθμός διδακτορικών διατριβών που μπορεί να επιβλέπει ταυτόχρονα κάθε μέλος ΔΕΠ </w:t>
      </w:r>
      <w:r>
        <w:rPr>
          <w:rFonts w:ascii="Calibri" w:hAnsi="Calibri" w:cs="Calibri"/>
          <w:sz w:val="24"/>
        </w:rPr>
        <w:t>ορίζεται στις ………………………………….</w:t>
      </w:r>
    </w:p>
    <w:p w:rsidR="00FA1D85" w:rsidRDefault="00FA1D85" w:rsidP="00FA1D85">
      <w:pPr>
        <w:autoSpaceDE w:val="0"/>
        <w:autoSpaceDN w:val="0"/>
        <w:adjustRightInd w:val="0"/>
        <w:spacing w:line="240" w:lineRule="auto"/>
        <w:rPr>
          <w:rFonts w:ascii="Calibri" w:hAnsi="Calibri" w:cs="Calibri"/>
          <w:sz w:val="24"/>
        </w:rPr>
      </w:pPr>
      <w:r>
        <w:rPr>
          <w:rFonts w:ascii="Calibri" w:hAnsi="Calibri" w:cs="Calibri"/>
          <w:sz w:val="24"/>
        </w:rPr>
        <w:t>7.2. Στην Τριμελή Συμβουλευτική Επιτροπή μετέχουν ο  επιβλέπων και δύο ακόμη μέλη των κατηγοριών:</w:t>
      </w:r>
    </w:p>
    <w:p w:rsidR="00FA1D85" w:rsidRDefault="00FA1D85" w:rsidP="00FA1D85">
      <w:pPr>
        <w:autoSpaceDE w:val="0"/>
        <w:autoSpaceDN w:val="0"/>
        <w:adjustRightInd w:val="0"/>
        <w:spacing w:line="240" w:lineRule="auto"/>
        <w:rPr>
          <w:rFonts w:ascii="Calibri" w:hAnsi="Calibri" w:cs="Calibri"/>
          <w:sz w:val="24"/>
        </w:rPr>
      </w:pPr>
      <w:r>
        <w:rPr>
          <w:rFonts w:ascii="Calibri" w:hAnsi="Calibri" w:cs="Calibri"/>
          <w:sz w:val="24"/>
        </w:rPr>
        <w:t>α) μέλη ΔΕΠ κάθε βαθμίδας του Τμήματος</w:t>
      </w:r>
    </w:p>
    <w:p w:rsidR="004C3020" w:rsidRDefault="004C3020" w:rsidP="00FA1D85">
      <w:pPr>
        <w:autoSpaceDE w:val="0"/>
        <w:autoSpaceDN w:val="0"/>
        <w:adjustRightInd w:val="0"/>
        <w:spacing w:line="240" w:lineRule="auto"/>
        <w:rPr>
          <w:rFonts w:ascii="Calibri" w:hAnsi="Calibri" w:cs="Calibri"/>
          <w:sz w:val="24"/>
        </w:rPr>
      </w:pPr>
      <w:r>
        <w:rPr>
          <w:rFonts w:ascii="Calibri" w:hAnsi="Calibri" w:cs="Calibri"/>
          <w:sz w:val="24"/>
        </w:rPr>
        <w:t xml:space="preserve">β) μέλη ΔΕΠ κάθε βαθμίδας άλλων Τμημάτων του Π.Θ. ή άλλου Α.Ε.Ι. </w:t>
      </w:r>
    </w:p>
    <w:p w:rsidR="004C3020" w:rsidRDefault="004C3020" w:rsidP="00FA1D85">
      <w:pPr>
        <w:autoSpaceDE w:val="0"/>
        <w:autoSpaceDN w:val="0"/>
        <w:adjustRightInd w:val="0"/>
        <w:spacing w:line="240" w:lineRule="auto"/>
        <w:rPr>
          <w:rFonts w:ascii="Calibri" w:hAnsi="Calibri" w:cs="Calibri"/>
          <w:sz w:val="24"/>
        </w:rPr>
      </w:pPr>
      <w:r>
        <w:rPr>
          <w:rFonts w:ascii="Calibri" w:hAnsi="Calibri" w:cs="Calibri"/>
          <w:sz w:val="24"/>
        </w:rPr>
        <w:t xml:space="preserve">γ) ομότιμοι καθηγητές ή </w:t>
      </w:r>
      <w:proofErr w:type="spellStart"/>
      <w:r>
        <w:rPr>
          <w:rFonts w:ascii="Calibri" w:hAnsi="Calibri" w:cs="Calibri"/>
          <w:sz w:val="24"/>
        </w:rPr>
        <w:t>αφυπηρετήσαντα</w:t>
      </w:r>
      <w:proofErr w:type="spellEnd"/>
      <w:r>
        <w:rPr>
          <w:rFonts w:ascii="Calibri" w:hAnsi="Calibri" w:cs="Calibri"/>
          <w:sz w:val="24"/>
        </w:rPr>
        <w:t xml:space="preserve"> μέλη ΔΕΠ</w:t>
      </w:r>
    </w:p>
    <w:p w:rsidR="004C3020" w:rsidRDefault="004C3020" w:rsidP="004C3020">
      <w:pPr>
        <w:autoSpaceDE w:val="0"/>
        <w:autoSpaceDN w:val="0"/>
        <w:adjustRightInd w:val="0"/>
        <w:spacing w:line="240" w:lineRule="auto"/>
        <w:rPr>
          <w:rFonts w:ascii="Calibri" w:hAnsi="Calibri" w:cs="Calibri"/>
          <w:sz w:val="24"/>
        </w:rPr>
      </w:pPr>
      <w:r>
        <w:rPr>
          <w:rFonts w:ascii="Calibri" w:hAnsi="Calibri" w:cs="Calibri"/>
          <w:sz w:val="24"/>
        </w:rPr>
        <w:t>δ) μέλη ΔΕΠ σε Ανώτατα Στρατιωτικά Εκπαιδευτικά Ιδρύματα,</w:t>
      </w:r>
    </w:p>
    <w:p w:rsidR="004C3020" w:rsidRDefault="004C3020" w:rsidP="004C3020">
      <w:pPr>
        <w:autoSpaceDE w:val="0"/>
        <w:autoSpaceDN w:val="0"/>
        <w:adjustRightInd w:val="0"/>
        <w:spacing w:line="240" w:lineRule="auto"/>
        <w:rPr>
          <w:rFonts w:ascii="Calibri" w:hAnsi="Calibri" w:cs="Calibri"/>
          <w:sz w:val="24"/>
        </w:rPr>
      </w:pPr>
      <w:r>
        <w:rPr>
          <w:rFonts w:ascii="Calibri" w:hAnsi="Calibri" w:cs="Calibri"/>
          <w:sz w:val="24"/>
        </w:rPr>
        <w:t>ε) ερευνητές κάθε βαθμίδας που υπηρετούν σε ερευνητικού</w:t>
      </w:r>
      <w:r w:rsidR="00890457">
        <w:rPr>
          <w:rFonts w:ascii="Calibri" w:hAnsi="Calibri" w:cs="Calibri"/>
          <w:sz w:val="24"/>
        </w:rPr>
        <w:t>ς</w:t>
      </w:r>
      <w:r>
        <w:rPr>
          <w:rFonts w:ascii="Calibri" w:hAnsi="Calibri" w:cs="Calibri"/>
          <w:sz w:val="24"/>
        </w:rPr>
        <w:t xml:space="preserve"> και τεχνολογικούς φορείς του άρθρου 13</w:t>
      </w:r>
      <w:r w:rsidRPr="004C3020">
        <w:rPr>
          <w:rFonts w:ascii="Calibri" w:hAnsi="Calibri" w:cs="Calibri"/>
          <w:sz w:val="24"/>
          <w:vertAlign w:val="superscript"/>
        </w:rPr>
        <w:t>Α</w:t>
      </w:r>
      <w:r>
        <w:rPr>
          <w:rFonts w:ascii="Calibri" w:hAnsi="Calibri" w:cs="Calibri"/>
          <w:sz w:val="24"/>
        </w:rPr>
        <w:t xml:space="preserve"> του ν. 4310/2014, συμπεριλαμβανομένων της Ακαδημίας Αθηνών και του Ιδρύματος </w:t>
      </w:r>
      <w:proofErr w:type="spellStart"/>
      <w:r>
        <w:rPr>
          <w:rFonts w:ascii="Calibri" w:hAnsi="Calibri" w:cs="Calibri"/>
          <w:sz w:val="24"/>
        </w:rPr>
        <w:t>Ιατροβιολογικών</w:t>
      </w:r>
      <w:proofErr w:type="spellEnd"/>
      <w:r>
        <w:rPr>
          <w:rFonts w:ascii="Calibri" w:hAnsi="Calibri" w:cs="Calibri"/>
          <w:sz w:val="24"/>
        </w:rPr>
        <w:t xml:space="preserve"> Ερευνών της Ακαδημίας Αθηνών, καθώς και το επιστημονικό προσωπικό της Ελληνικής Αρχής Γεωλογικών και Μεταλλευτικών Ερευνών του άρθρου 25 του ν. </w:t>
      </w:r>
      <w:r w:rsidR="00867382">
        <w:rPr>
          <w:rFonts w:ascii="Calibri" w:hAnsi="Calibri" w:cs="Calibri"/>
          <w:sz w:val="24"/>
        </w:rPr>
        <w:t xml:space="preserve">4602/2019 </w:t>
      </w:r>
      <w:r>
        <w:rPr>
          <w:rFonts w:ascii="Calibri" w:hAnsi="Calibri" w:cs="Calibri"/>
          <w:sz w:val="24"/>
        </w:rPr>
        <w:t>(</w:t>
      </w:r>
      <w:r w:rsidR="00867382">
        <w:rPr>
          <w:rFonts w:ascii="Calibri" w:hAnsi="Calibri" w:cs="Calibri"/>
          <w:sz w:val="24"/>
        </w:rPr>
        <w:t>Α΄45), εφόσον διαθέτει διδακτορικό δίπλωμα και ερευνητική δραστηριότητα συναφή με το αντικείμενο της διδακτορικής διατριβής</w:t>
      </w:r>
      <w:r w:rsidR="00054F54">
        <w:rPr>
          <w:rFonts w:ascii="Calibri" w:hAnsi="Calibri" w:cs="Calibri"/>
          <w:sz w:val="24"/>
        </w:rPr>
        <w:t xml:space="preserve">, καθώς και </w:t>
      </w:r>
      <w:r w:rsidR="007B1AAF">
        <w:rPr>
          <w:rFonts w:ascii="Calibri" w:hAnsi="Calibri" w:cs="Calibri"/>
          <w:sz w:val="24"/>
        </w:rPr>
        <w:t xml:space="preserve">ομότιμοι και </w:t>
      </w:r>
      <w:proofErr w:type="spellStart"/>
      <w:r w:rsidR="007B1AAF">
        <w:rPr>
          <w:rFonts w:ascii="Calibri" w:hAnsi="Calibri" w:cs="Calibri"/>
          <w:sz w:val="24"/>
        </w:rPr>
        <w:t>αφυπηρετήσαντες</w:t>
      </w:r>
      <w:proofErr w:type="spellEnd"/>
      <w:r w:rsidR="007B1AAF">
        <w:rPr>
          <w:rFonts w:ascii="Calibri" w:hAnsi="Calibri" w:cs="Calibri"/>
          <w:sz w:val="24"/>
        </w:rPr>
        <w:t xml:space="preserve"> ερευνητές, με τις ίδιες ανωτέρω προϋποθέσεις</w:t>
      </w:r>
      <w:r w:rsidR="00867382">
        <w:rPr>
          <w:rFonts w:ascii="Calibri" w:hAnsi="Calibri" w:cs="Calibri"/>
          <w:sz w:val="24"/>
        </w:rPr>
        <w:t>.</w:t>
      </w:r>
    </w:p>
    <w:p w:rsidR="00867382" w:rsidRDefault="00867382" w:rsidP="004C3020">
      <w:pPr>
        <w:autoSpaceDE w:val="0"/>
        <w:autoSpaceDN w:val="0"/>
        <w:adjustRightInd w:val="0"/>
        <w:spacing w:line="240" w:lineRule="auto"/>
        <w:rPr>
          <w:rFonts w:ascii="Calibri" w:hAnsi="Calibri" w:cs="Calibri"/>
          <w:sz w:val="24"/>
        </w:rPr>
      </w:pPr>
      <w:proofErr w:type="spellStart"/>
      <w:r>
        <w:rPr>
          <w:rFonts w:ascii="Calibri" w:hAnsi="Calibri" w:cs="Calibri"/>
          <w:sz w:val="24"/>
        </w:rPr>
        <w:t>στ</w:t>
      </w:r>
      <w:proofErr w:type="spellEnd"/>
      <w:r>
        <w:rPr>
          <w:rFonts w:ascii="Calibri" w:hAnsi="Calibri" w:cs="Calibri"/>
          <w:sz w:val="24"/>
        </w:rPr>
        <w:t xml:space="preserve">) καθηγητές ιδρυμάτων της </w:t>
      </w:r>
      <w:r w:rsidR="00B52B86">
        <w:rPr>
          <w:rFonts w:ascii="Calibri" w:hAnsi="Calibri" w:cs="Calibri"/>
          <w:sz w:val="24"/>
        </w:rPr>
        <w:t>αλλοδαπής και ερευνητές ερευνητικών οργανισμών της αλλοδαπής.</w:t>
      </w:r>
    </w:p>
    <w:p w:rsidR="00B52B86" w:rsidRDefault="00B52B86" w:rsidP="004C3020">
      <w:pPr>
        <w:autoSpaceDE w:val="0"/>
        <w:autoSpaceDN w:val="0"/>
        <w:adjustRightInd w:val="0"/>
        <w:spacing w:line="240" w:lineRule="auto"/>
        <w:rPr>
          <w:rFonts w:ascii="Calibri" w:hAnsi="Calibri" w:cs="Calibri"/>
          <w:sz w:val="24"/>
        </w:rPr>
      </w:pPr>
      <w:r>
        <w:rPr>
          <w:rFonts w:ascii="Calibri" w:hAnsi="Calibri" w:cs="Calibri"/>
          <w:sz w:val="24"/>
        </w:rPr>
        <w:t xml:space="preserve">7.3. Τα μέλη της τριμελούς συμβουλευτικής επιτροπής έχουν γνωστικό αντικείμενο και επιστημονικό έργο ίδιο ή συναφές με το πεδίο της προς εκπόνηση διδακτορικής διατριβής. Ο αριθμός των </w:t>
      </w:r>
      <w:proofErr w:type="spellStart"/>
      <w:r>
        <w:rPr>
          <w:rFonts w:ascii="Calibri" w:hAnsi="Calibri" w:cs="Calibri"/>
          <w:sz w:val="24"/>
        </w:rPr>
        <w:t>αφυπηρετησάντων</w:t>
      </w:r>
      <w:proofErr w:type="spellEnd"/>
      <w:r>
        <w:rPr>
          <w:rFonts w:ascii="Calibri" w:hAnsi="Calibri" w:cs="Calibri"/>
          <w:sz w:val="24"/>
        </w:rPr>
        <w:t xml:space="preserve"> μελών ΔΕΠ που συμμετέχουν στην τριμελή συμβουλευτική επιτροπή δεν δύναται να υπερβαίνει τον ένα. </w:t>
      </w:r>
      <w:r w:rsidR="00A50088">
        <w:rPr>
          <w:rFonts w:ascii="Calibri" w:hAnsi="Calibri" w:cs="Calibri"/>
          <w:sz w:val="24"/>
        </w:rPr>
        <w:t>Η τριμελής συμβουλευτική επιτροπή είναι αρμόδια για την υποστήριξη του Υ.Δ. κατά τη διαδικασία εκπόνησης και συγγραφής της διδακτορικής διατριβής και την παρακολούθηση της προόδου της.</w:t>
      </w:r>
      <w:r w:rsidR="005964DB">
        <w:rPr>
          <w:rFonts w:ascii="Calibri" w:hAnsi="Calibri" w:cs="Calibri"/>
          <w:sz w:val="24"/>
        </w:rPr>
        <w:t xml:space="preserve"> Ο επιβλέπων και τα μέλη της συμβουλευτικής επιτροπής δεν δικαιούνται αμοιβής ή άλλης αποζημίωσης για την υποστήριξη της εκπόνησης της διδακτορικής διατριβής.  </w:t>
      </w:r>
    </w:p>
    <w:p w:rsidR="005A3A83" w:rsidRPr="00FA1D85" w:rsidRDefault="005964DB" w:rsidP="005A3A83">
      <w:pPr>
        <w:autoSpaceDE w:val="0"/>
        <w:autoSpaceDN w:val="0"/>
        <w:adjustRightInd w:val="0"/>
        <w:spacing w:line="240" w:lineRule="auto"/>
        <w:rPr>
          <w:rFonts w:ascii="Calibri" w:hAnsi="Calibri" w:cs="Calibri"/>
          <w:sz w:val="24"/>
        </w:rPr>
      </w:pPr>
      <w:r>
        <w:rPr>
          <w:rFonts w:ascii="Calibri" w:hAnsi="Calibri" w:cs="Calibri"/>
          <w:sz w:val="24"/>
        </w:rPr>
        <w:t xml:space="preserve">7.4. </w:t>
      </w:r>
      <w:r w:rsidR="005A3A83" w:rsidRPr="00FA1D85">
        <w:rPr>
          <w:rFonts w:ascii="Calibri" w:hAnsi="Calibri" w:cs="Calibri"/>
          <w:sz w:val="24"/>
        </w:rPr>
        <w:t>Ο επιβλέπων συμβουλεύει και καθοδηγεί τον/την υποψήφιο/α για όλα τα θέματα που σχετίζονται με την εκπόνηση της διδακτορικής διατριβής, όπως για παράδειγμα τη μεθοδολογία έρευνας κτλ. Ο επιβλέπων έχει τακτικές συναντήσεις και στενή ακαδημαϊκή συνεργασία με τον/την υποψήφιο/α διδάκτορα και τον/την ενθαρρύνει να παρουσιάζει την πορεία της διατριβής σε διάφορα σεμινάρια ή εκδηλώσεις, σε μέλη ΔΕΠ του Τμήματος ή σε προπτυχιακά και μεταπτυχιακά μαθήματα.</w:t>
      </w:r>
    </w:p>
    <w:p w:rsidR="005A3A83" w:rsidRPr="00CA7C9B" w:rsidRDefault="005964DB" w:rsidP="005A3A83">
      <w:pPr>
        <w:tabs>
          <w:tab w:val="left" w:pos="567"/>
        </w:tabs>
        <w:autoSpaceDE w:val="0"/>
        <w:autoSpaceDN w:val="0"/>
        <w:adjustRightInd w:val="0"/>
        <w:spacing w:line="240" w:lineRule="auto"/>
        <w:rPr>
          <w:rFonts w:ascii="Calibri" w:eastAsia="Calibri" w:hAnsi="Calibri" w:cs="Calibri"/>
          <w:sz w:val="24"/>
        </w:rPr>
      </w:pPr>
      <w:r>
        <w:rPr>
          <w:rFonts w:ascii="Calibri" w:eastAsia="Calibri" w:hAnsi="Calibri" w:cs="Calibri"/>
          <w:sz w:val="24"/>
        </w:rPr>
        <w:t xml:space="preserve">7.5. </w:t>
      </w:r>
      <w:r w:rsidR="005A3A83" w:rsidRPr="00FA1D85">
        <w:rPr>
          <w:rFonts w:ascii="Calibri" w:eastAsia="Calibri" w:hAnsi="Calibri" w:cs="Calibri"/>
          <w:sz w:val="24"/>
        </w:rPr>
        <w:t>Αν για οποιονδήποτε λόγο ο επιβλέπων</w:t>
      </w:r>
      <w:r w:rsidR="000D0892" w:rsidRPr="000D0892">
        <w:rPr>
          <w:rFonts w:ascii="Calibri" w:hAnsi="Calibri" w:cs="Calibri"/>
        </w:rPr>
        <w:t xml:space="preserve"> </w:t>
      </w:r>
      <w:r w:rsidR="000D0892" w:rsidRPr="000D0892">
        <w:rPr>
          <w:rFonts w:ascii="Calibri" w:hAnsi="Calibri" w:cs="Calibri"/>
          <w:sz w:val="24"/>
        </w:rPr>
        <w:t>ή μέλος της τριμελούς συμβουλευτικής επιτροπής</w:t>
      </w:r>
      <w:r w:rsidR="005A3A83" w:rsidRPr="00FA1D85">
        <w:rPr>
          <w:rFonts w:ascii="Calibri" w:eastAsia="Calibri" w:hAnsi="Calibri" w:cs="Calibri"/>
          <w:sz w:val="24"/>
        </w:rPr>
        <w:t xml:space="preserve"> εκλείψει ή διαπιστωμένα αδυνατεί να τελέσει χρέη επιβλέποντος για μεγάλο χρονικό διάστημα,</w:t>
      </w:r>
      <w:r w:rsidR="000D0892" w:rsidRPr="000D0892">
        <w:rPr>
          <w:rFonts w:ascii="Calibri" w:eastAsia="Calibri" w:hAnsi="Calibri" w:cs="Calibri"/>
          <w:sz w:val="24"/>
        </w:rPr>
        <w:t xml:space="preserve"> μετά από αίτημα του ίδιου ή του υποψήφιου διδάκτορα, με απόφαση της Συνέλευσης του Τμήματος δύναται να ορίζεται αντικαταστάτης του έως την ολοκλήρωση της εκπόνησης της διδακτορικής διατριβής. </w:t>
      </w:r>
    </w:p>
    <w:p w:rsidR="005A3A83" w:rsidRPr="00FA1D85" w:rsidRDefault="00CA7C9B" w:rsidP="005A3A83">
      <w:pPr>
        <w:tabs>
          <w:tab w:val="left" w:pos="567"/>
        </w:tabs>
        <w:autoSpaceDE w:val="0"/>
        <w:autoSpaceDN w:val="0"/>
        <w:adjustRightInd w:val="0"/>
        <w:spacing w:line="240" w:lineRule="auto"/>
        <w:rPr>
          <w:rFonts w:ascii="Calibri" w:hAnsi="Calibri"/>
          <w:sz w:val="24"/>
        </w:rPr>
      </w:pPr>
      <w:r>
        <w:rPr>
          <w:rFonts w:ascii="Calibri" w:eastAsia="Calibri" w:hAnsi="Calibri" w:cs="Calibri"/>
          <w:sz w:val="24"/>
        </w:rPr>
        <w:t xml:space="preserve">7.6. </w:t>
      </w:r>
      <w:r w:rsidR="005A3A83" w:rsidRPr="00FA1D85">
        <w:rPr>
          <w:rFonts w:ascii="Calibri" w:eastAsia="Calibri" w:hAnsi="Calibri" w:cs="Calibri"/>
          <w:sz w:val="24"/>
        </w:rPr>
        <w:t xml:space="preserve">Αν ο αρχικός επιβλέπων </w:t>
      </w:r>
      <w:r w:rsidR="00BD621B" w:rsidRPr="00BD621B">
        <w:rPr>
          <w:rFonts w:ascii="Calibri" w:eastAsia="Calibri" w:hAnsi="Calibri" w:cs="Calibri"/>
          <w:sz w:val="24"/>
        </w:rPr>
        <w:t xml:space="preserve">ή μέλος της τριμελούς συμβουλευτικής επιτροπής </w:t>
      </w:r>
      <w:r w:rsidR="005A3A83" w:rsidRPr="00FA1D85">
        <w:rPr>
          <w:rFonts w:ascii="Calibri" w:eastAsia="Calibri" w:hAnsi="Calibri" w:cs="Calibri"/>
          <w:sz w:val="24"/>
        </w:rPr>
        <w:t xml:space="preserve">μετακινηθεί σε </w:t>
      </w:r>
      <w:r w:rsidR="00C068B8" w:rsidRPr="00C068B8">
        <w:rPr>
          <w:rFonts w:ascii="Calibri" w:eastAsia="Calibri" w:hAnsi="Calibri" w:cs="Calibri"/>
          <w:sz w:val="24"/>
        </w:rPr>
        <w:t>άλλο Τμήμα του ίδιου ή άλλου Ανώτατου Εκπαιδευτικού Ιδρύματος (Α.Ε.Ι.) ή αφυπηρετήσει, δύναται να συνεχίσει να κατέχει την ιδιότητα του επιβλέποντος της διδακτορικής διατριβής</w:t>
      </w:r>
      <w:r w:rsidR="00BD621B">
        <w:rPr>
          <w:rFonts w:ascii="Calibri" w:eastAsia="Calibri" w:hAnsi="Calibri" w:cs="Calibri"/>
          <w:sz w:val="24"/>
        </w:rPr>
        <w:t xml:space="preserve"> ή του μέλους της </w:t>
      </w:r>
      <w:r w:rsidR="00BD621B" w:rsidRPr="00BD621B">
        <w:rPr>
          <w:rFonts w:ascii="Calibri" w:eastAsia="Calibri" w:hAnsi="Calibri" w:cs="Calibri"/>
          <w:sz w:val="24"/>
        </w:rPr>
        <w:t>τρι</w:t>
      </w:r>
      <w:r w:rsidR="00BD621B">
        <w:rPr>
          <w:rFonts w:ascii="Calibri" w:eastAsia="Calibri" w:hAnsi="Calibri" w:cs="Calibri"/>
          <w:sz w:val="24"/>
        </w:rPr>
        <w:t>μελούς συμβουλευτικής επιτροπής</w:t>
      </w:r>
      <w:r w:rsidR="00C068B8" w:rsidRPr="00C068B8">
        <w:rPr>
          <w:rFonts w:ascii="Calibri" w:eastAsia="Calibri" w:hAnsi="Calibri" w:cs="Calibri"/>
          <w:sz w:val="24"/>
        </w:rPr>
        <w:t xml:space="preserve">, εφόσον </w:t>
      </w:r>
      <w:r w:rsidR="00C068B8" w:rsidRPr="00C068B8">
        <w:rPr>
          <w:rFonts w:ascii="Calibri" w:eastAsia="Calibri" w:hAnsi="Calibri" w:cs="Calibri"/>
          <w:sz w:val="24"/>
        </w:rPr>
        <w:lastRenderedPageBreak/>
        <w:t xml:space="preserve">συναινεί, και ο τίτλος απονέμεται από το </w:t>
      </w:r>
      <w:r w:rsidR="00BD621B">
        <w:rPr>
          <w:rFonts w:ascii="Calibri" w:eastAsia="Calibri" w:hAnsi="Calibri" w:cs="Calibri"/>
          <w:sz w:val="24"/>
        </w:rPr>
        <w:t>Τμήμα …………………………. του Πανεπιστημίου Θεσσαλίας.</w:t>
      </w:r>
    </w:p>
    <w:p w:rsidR="005A3A83" w:rsidRPr="00FA1D85" w:rsidRDefault="005A3A83" w:rsidP="005A3A83">
      <w:pPr>
        <w:autoSpaceDE w:val="0"/>
        <w:autoSpaceDN w:val="0"/>
        <w:adjustRightInd w:val="0"/>
        <w:spacing w:line="240" w:lineRule="auto"/>
        <w:rPr>
          <w:rFonts w:ascii="Calibri" w:hAnsi="Calibri" w:cs="Calibri"/>
          <w:sz w:val="24"/>
        </w:rPr>
      </w:pPr>
    </w:p>
    <w:p w:rsidR="005A3A83" w:rsidRPr="00FA1D85" w:rsidRDefault="005A3A83" w:rsidP="005A3A83">
      <w:pPr>
        <w:autoSpaceDE w:val="0"/>
        <w:autoSpaceDN w:val="0"/>
        <w:adjustRightInd w:val="0"/>
        <w:spacing w:line="240" w:lineRule="auto"/>
        <w:rPr>
          <w:rFonts w:ascii="Calibri" w:hAnsi="Calibri" w:cs="Calibri"/>
          <w:sz w:val="24"/>
        </w:rPr>
      </w:pPr>
    </w:p>
    <w:p w:rsidR="00B47E8F"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8. </w:t>
      </w:r>
    </w:p>
    <w:p w:rsidR="005A3A83"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Διάρκεια </w:t>
      </w:r>
      <w:r w:rsidR="00BD621B" w:rsidRPr="00B47E8F">
        <w:rPr>
          <w:rFonts w:ascii="Calibri" w:hAnsi="Calibri" w:cs="Calibri-Bold"/>
          <w:b/>
          <w:bCs/>
          <w:color w:val="2E74B5" w:themeColor="accent1" w:themeShade="BF"/>
          <w:sz w:val="24"/>
        </w:rPr>
        <w:t>Εκπόνησης Διδακτορικής Διατριβής</w:t>
      </w:r>
    </w:p>
    <w:p w:rsidR="005A3A83" w:rsidRPr="00FA1D85" w:rsidRDefault="005A3A83" w:rsidP="005A3A83">
      <w:pPr>
        <w:autoSpaceDE w:val="0"/>
        <w:autoSpaceDN w:val="0"/>
        <w:adjustRightInd w:val="0"/>
        <w:spacing w:line="240" w:lineRule="auto"/>
        <w:jc w:val="center"/>
        <w:rPr>
          <w:rFonts w:ascii="Calibri" w:hAnsi="Calibri" w:cs="Calibri-Bold"/>
          <w:b/>
          <w:bCs/>
          <w:sz w:val="24"/>
        </w:rPr>
      </w:pPr>
    </w:p>
    <w:p w:rsidR="00BD621B" w:rsidRDefault="00BD621B" w:rsidP="00BD621B">
      <w:pPr>
        <w:autoSpaceDE w:val="0"/>
        <w:autoSpaceDN w:val="0"/>
        <w:adjustRightInd w:val="0"/>
        <w:spacing w:line="240" w:lineRule="auto"/>
        <w:rPr>
          <w:rFonts w:ascii="Calibri" w:hAnsi="Calibri" w:cs="Calibri"/>
          <w:sz w:val="24"/>
        </w:rPr>
      </w:pPr>
      <w:r>
        <w:rPr>
          <w:rFonts w:ascii="Calibri" w:hAnsi="Calibri" w:cs="Calibri"/>
          <w:sz w:val="24"/>
        </w:rPr>
        <w:t xml:space="preserve">8.1. </w:t>
      </w:r>
      <w:r w:rsidRPr="00BD621B">
        <w:rPr>
          <w:rFonts w:ascii="Calibri" w:hAnsi="Calibri" w:cs="Calibri"/>
          <w:sz w:val="24"/>
        </w:rPr>
        <w:t xml:space="preserve">Η χρονική διάρκεια για την απόκτηση διδακτορικού διπλώματος δεν  μπορεί να είναι μικρότερη από τρία (3)  πλήρη ημερολογιακά έτη από την ημερομηνία ορισμού της τριμελούς συμβουλευτικής επιτροπής. </w:t>
      </w:r>
    </w:p>
    <w:p w:rsidR="00BD621B" w:rsidRDefault="00BD621B" w:rsidP="00BD621B">
      <w:pPr>
        <w:autoSpaceDE w:val="0"/>
        <w:autoSpaceDN w:val="0"/>
        <w:adjustRightInd w:val="0"/>
        <w:spacing w:line="240" w:lineRule="auto"/>
        <w:rPr>
          <w:rFonts w:ascii="Calibri" w:hAnsi="Calibri" w:cs="Calibri"/>
          <w:sz w:val="24"/>
        </w:rPr>
      </w:pPr>
      <w:r>
        <w:rPr>
          <w:rFonts w:ascii="Calibri" w:hAnsi="Calibri" w:cs="Calibri"/>
          <w:sz w:val="24"/>
        </w:rPr>
        <w:t xml:space="preserve">8.2. </w:t>
      </w:r>
      <w:r w:rsidRPr="00BD621B">
        <w:rPr>
          <w:rFonts w:ascii="Calibri" w:hAnsi="Calibri" w:cs="Calibri"/>
          <w:sz w:val="24"/>
        </w:rPr>
        <w:t xml:space="preserve">Η ανώτατη χρονική διάρκεια εκπόνησης  της διδακτορικής διατριβής  ορίζεται στα έξι (6) ημερολογιακά έτη. </w:t>
      </w:r>
      <w:r>
        <w:rPr>
          <w:rFonts w:ascii="Calibri" w:hAnsi="Calibri" w:cs="Calibri"/>
          <w:sz w:val="24"/>
        </w:rPr>
        <w:t xml:space="preserve">Σε περίπτωση που ο Υ.Δ. δεν ολοκληρώσει την παρουσίαση την παρουσίαση της διατριβής σε </w:t>
      </w:r>
      <w:r w:rsidRPr="00BD621B">
        <w:rPr>
          <w:rFonts w:ascii="Calibri" w:hAnsi="Calibri" w:cs="Calibri"/>
          <w:sz w:val="24"/>
        </w:rPr>
        <w:t>στα έξι (6) ημερολογιακά έτη</w:t>
      </w:r>
      <w:r>
        <w:rPr>
          <w:rFonts w:ascii="Calibri" w:hAnsi="Calibri" w:cs="Calibri"/>
          <w:sz w:val="24"/>
        </w:rPr>
        <w:t>, κατόπιν αιτήσεώς του και με τη σύμφωνη γνώμη της τριμελούς συμβουλευτικής επιτροπής, η Συνέλευση του Τμήματος μπορεί να χορηγήσει παράταση της φοίτησης για χρονικό διάστημα, το οποίο δεν μπορεί να υπερβαίνει συνολικ</w:t>
      </w:r>
      <w:r w:rsidR="005F5C71">
        <w:rPr>
          <w:rFonts w:ascii="Calibri" w:hAnsi="Calibri" w:cs="Calibri"/>
          <w:sz w:val="24"/>
        </w:rPr>
        <w:t>ά το/τα ……………έτος/</w:t>
      </w:r>
      <w:r>
        <w:rPr>
          <w:rFonts w:ascii="Calibri" w:hAnsi="Calibri" w:cs="Calibri"/>
          <w:sz w:val="24"/>
        </w:rPr>
        <w:t>έτη</w:t>
      </w:r>
      <w:r w:rsidR="005F5C71">
        <w:rPr>
          <w:rFonts w:ascii="Calibri" w:hAnsi="Calibri" w:cs="Calibri"/>
          <w:sz w:val="24"/>
        </w:rPr>
        <w:t xml:space="preserve">. </w:t>
      </w:r>
    </w:p>
    <w:p w:rsidR="005F5C71" w:rsidRDefault="00242451" w:rsidP="00BD621B">
      <w:pPr>
        <w:autoSpaceDE w:val="0"/>
        <w:autoSpaceDN w:val="0"/>
        <w:adjustRightInd w:val="0"/>
        <w:spacing w:line="240" w:lineRule="auto"/>
        <w:rPr>
          <w:rFonts w:ascii="Calibri" w:hAnsi="Calibri" w:cs="Calibri"/>
          <w:sz w:val="24"/>
        </w:rPr>
      </w:pPr>
      <w:r>
        <w:rPr>
          <w:rFonts w:ascii="Calibri" w:hAnsi="Calibri" w:cs="Calibri"/>
          <w:sz w:val="24"/>
        </w:rPr>
        <w:t>8.3.</w:t>
      </w:r>
      <w:r w:rsidR="00BD621B" w:rsidRPr="00BD621B">
        <w:rPr>
          <w:rFonts w:ascii="Calibri" w:hAnsi="Calibri" w:cs="Calibri"/>
          <w:sz w:val="24"/>
        </w:rPr>
        <w:t>Κάθε υποψήφιος διδάκτορας έχει το δικαίωμα να ζητήσει  αναστολή σπουδών. Η διάρκεια της αναστολής δεν μπορεί να υπερβαίνει το  ένα (1) έτος και χορηγείται μόνο σε εξαιρετικές περιπτώσεις (π.χ. στράτευση, σοβαρή ασθένεια, σοβαροί οικογενειακοί και επαγγελματικοί λόγοι</w:t>
      </w:r>
      <w:r w:rsidR="005F5C71">
        <w:rPr>
          <w:rFonts w:ascii="Calibri" w:hAnsi="Calibri" w:cs="Calibri"/>
          <w:sz w:val="24"/>
        </w:rPr>
        <w:t>………………………..</w:t>
      </w:r>
      <w:r w:rsidR="00BD621B" w:rsidRPr="00BD621B">
        <w:rPr>
          <w:rFonts w:ascii="Calibri" w:hAnsi="Calibri" w:cs="Calibri"/>
          <w:sz w:val="24"/>
        </w:rPr>
        <w:t xml:space="preserve">). </w:t>
      </w:r>
    </w:p>
    <w:p w:rsidR="00B35BBB" w:rsidRDefault="005F5C71" w:rsidP="00AF6476">
      <w:pPr>
        <w:autoSpaceDE w:val="0"/>
        <w:autoSpaceDN w:val="0"/>
        <w:adjustRightInd w:val="0"/>
        <w:spacing w:line="240" w:lineRule="auto"/>
        <w:rPr>
          <w:rFonts w:ascii="Calibri" w:hAnsi="Calibri" w:cs="Calibri"/>
          <w:sz w:val="24"/>
        </w:rPr>
      </w:pPr>
      <w:r>
        <w:rPr>
          <w:rFonts w:ascii="Calibri" w:hAnsi="Calibri" w:cs="Calibri"/>
          <w:sz w:val="24"/>
        </w:rPr>
        <w:t>Η Συνέλευση του Τμήματος ………………. κρίνει τη σπουδαιότητα των λόγων της αιτούμενης αναστολής</w:t>
      </w:r>
      <w:r w:rsidR="00B35BBB">
        <w:rPr>
          <w:rFonts w:ascii="Calibri" w:hAnsi="Calibri" w:cs="Calibri"/>
          <w:sz w:val="24"/>
        </w:rPr>
        <w:t xml:space="preserve"> και, </w:t>
      </w:r>
      <w:r>
        <w:rPr>
          <w:rFonts w:ascii="Calibri" w:hAnsi="Calibri" w:cs="Calibri"/>
          <w:sz w:val="24"/>
        </w:rPr>
        <w:t>εφόσον γίνουν αποδεκτοί, ο υποψήφιος μπορεί να συνεχίσει τις σπουδές του μετά το χρονικό διάστημα της αναστολής, αλλά σύμφωνα με τους ισχύοντες κατά την κατ</w:t>
      </w:r>
      <w:r w:rsidR="00B35BBB">
        <w:rPr>
          <w:rFonts w:ascii="Calibri" w:hAnsi="Calibri" w:cs="Calibri"/>
          <w:sz w:val="24"/>
        </w:rPr>
        <w:t xml:space="preserve">ά την κατάθεση της αίτησης εκπόνησης όρους. </w:t>
      </w:r>
    </w:p>
    <w:p w:rsidR="00B35BBB" w:rsidRDefault="00BD621B" w:rsidP="00AF6476">
      <w:pPr>
        <w:autoSpaceDE w:val="0"/>
        <w:autoSpaceDN w:val="0"/>
        <w:adjustRightInd w:val="0"/>
        <w:spacing w:line="240" w:lineRule="auto"/>
        <w:rPr>
          <w:rFonts w:ascii="Calibri" w:hAnsi="Calibri" w:cs="Calibri"/>
          <w:sz w:val="24"/>
        </w:rPr>
      </w:pPr>
      <w:r w:rsidRPr="00BD621B">
        <w:rPr>
          <w:rFonts w:ascii="Calibri" w:hAnsi="Calibri" w:cs="Calibri"/>
          <w:sz w:val="24"/>
        </w:rPr>
        <w:t xml:space="preserve">Κατά τη διάρκεια της αναστολής φοίτησης αίρονται όλες οι παροχές του ΥΔ. </w:t>
      </w:r>
    </w:p>
    <w:p w:rsidR="005A3A83" w:rsidRPr="00FA1D85" w:rsidRDefault="00BD621B" w:rsidP="00AF6476">
      <w:pPr>
        <w:autoSpaceDE w:val="0"/>
        <w:autoSpaceDN w:val="0"/>
        <w:adjustRightInd w:val="0"/>
        <w:spacing w:line="240" w:lineRule="auto"/>
        <w:rPr>
          <w:rFonts w:ascii="Calibri" w:hAnsi="Calibri" w:cs="Calibri"/>
          <w:sz w:val="24"/>
        </w:rPr>
      </w:pPr>
      <w:r w:rsidRPr="00BD621B">
        <w:rPr>
          <w:rFonts w:ascii="Calibri" w:hAnsi="Calibri" w:cs="Calibri"/>
          <w:sz w:val="24"/>
        </w:rPr>
        <w:t xml:space="preserve">Ο χρόνος αναστολής της εκπόνησης της Διδακτορικής Διατριβής δεν </w:t>
      </w:r>
      <w:proofErr w:type="spellStart"/>
      <w:r w:rsidRPr="00BD621B">
        <w:rPr>
          <w:rFonts w:ascii="Calibri" w:hAnsi="Calibri" w:cs="Calibri"/>
          <w:sz w:val="24"/>
        </w:rPr>
        <w:t>προσμετράται</w:t>
      </w:r>
      <w:proofErr w:type="spellEnd"/>
      <w:r w:rsidRPr="00BD621B">
        <w:rPr>
          <w:rFonts w:ascii="Calibri" w:hAnsi="Calibri" w:cs="Calibri"/>
          <w:sz w:val="24"/>
        </w:rPr>
        <w:t xml:space="preserve"> στην προβλεπόμενη ανώτατη διάρκεια κανονικής φοίτησης.</w:t>
      </w:r>
    </w:p>
    <w:p w:rsidR="00242451" w:rsidRDefault="00242451" w:rsidP="00242451">
      <w:pPr>
        <w:autoSpaceDE w:val="0"/>
        <w:autoSpaceDN w:val="0"/>
        <w:adjustRightInd w:val="0"/>
        <w:spacing w:line="240" w:lineRule="auto"/>
        <w:ind w:right="282"/>
        <w:rPr>
          <w:rFonts w:ascii="Calibri" w:hAnsi="Calibri"/>
          <w:sz w:val="24"/>
        </w:rPr>
      </w:pPr>
      <w:r>
        <w:rPr>
          <w:rFonts w:ascii="Calibri" w:hAnsi="Calibri" w:cs="Calibri"/>
          <w:sz w:val="24"/>
        </w:rPr>
        <w:t xml:space="preserve">8.4. </w:t>
      </w:r>
      <w:r w:rsidRPr="000F514F">
        <w:rPr>
          <w:rFonts w:ascii="Calibri" w:hAnsi="Calibri"/>
          <w:sz w:val="24"/>
        </w:rPr>
        <w:t>Για τους υποψήφιους διδάκτορες, οι οποίοι κατά την έναρξη ισχύος του ν. 4957/2022 είχαν υπ</w:t>
      </w:r>
      <w:r>
        <w:rPr>
          <w:rFonts w:ascii="Calibri" w:hAnsi="Calibri"/>
          <w:sz w:val="24"/>
        </w:rPr>
        <w:t>ερβεί τα έξι ημερολογιακά έτη, η</w:t>
      </w:r>
      <w:r w:rsidRPr="000F514F">
        <w:rPr>
          <w:rFonts w:ascii="Calibri" w:hAnsi="Calibri"/>
          <w:sz w:val="24"/>
        </w:rPr>
        <w:t xml:space="preserve"> Συνέλευσ</w:t>
      </w:r>
      <w:r>
        <w:rPr>
          <w:rFonts w:ascii="Calibri" w:hAnsi="Calibri"/>
          <w:sz w:val="24"/>
        </w:rPr>
        <w:t>η  του</w:t>
      </w:r>
      <w:r w:rsidRPr="000F514F">
        <w:rPr>
          <w:rFonts w:ascii="Calibri" w:hAnsi="Calibri"/>
          <w:sz w:val="24"/>
        </w:rPr>
        <w:t xml:space="preserve"> Τμήματ</w:t>
      </w:r>
      <w:r>
        <w:rPr>
          <w:rFonts w:ascii="Calibri" w:hAnsi="Calibri"/>
          <w:sz w:val="24"/>
        </w:rPr>
        <w:t>ος</w:t>
      </w:r>
      <w:r w:rsidRPr="000F514F">
        <w:rPr>
          <w:rFonts w:ascii="Calibri" w:hAnsi="Calibri"/>
          <w:sz w:val="24"/>
        </w:rPr>
        <w:t xml:space="preserve"> θα </w:t>
      </w:r>
      <w:r>
        <w:rPr>
          <w:rFonts w:ascii="Calibri" w:hAnsi="Calibri"/>
          <w:sz w:val="24"/>
        </w:rPr>
        <w:t>πάρει</w:t>
      </w:r>
      <w:r w:rsidRPr="000F514F">
        <w:rPr>
          <w:rFonts w:ascii="Calibri" w:hAnsi="Calibri"/>
          <w:sz w:val="24"/>
        </w:rPr>
        <w:t xml:space="preserve"> σχετική απόφαση ως προς την παράταση της ανώτατης διάρκειας εκπόνησης της διδακτορικής διατριβής.</w:t>
      </w:r>
    </w:p>
    <w:p w:rsidR="005A3A83" w:rsidRPr="00FA1D85" w:rsidRDefault="005A3A83" w:rsidP="005A3A83">
      <w:pPr>
        <w:autoSpaceDE w:val="0"/>
        <w:autoSpaceDN w:val="0"/>
        <w:adjustRightInd w:val="0"/>
        <w:spacing w:line="240" w:lineRule="auto"/>
        <w:rPr>
          <w:rFonts w:ascii="Calibri" w:hAnsi="Calibri" w:cs="Calibri"/>
          <w:sz w:val="24"/>
        </w:rPr>
      </w:pPr>
    </w:p>
    <w:p w:rsidR="005A3A83" w:rsidRPr="00B47E8F" w:rsidRDefault="0062684C" w:rsidP="0062684C">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9.</w:t>
      </w:r>
    </w:p>
    <w:p w:rsidR="0062684C" w:rsidRPr="00B47E8F" w:rsidRDefault="0062684C" w:rsidP="0062684C">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Συγγραφή και αξιολόγηση  διδακτορικής διατριβής</w:t>
      </w:r>
    </w:p>
    <w:p w:rsidR="00AF6476" w:rsidRDefault="00AF6476" w:rsidP="0062684C">
      <w:pPr>
        <w:autoSpaceDE w:val="0"/>
        <w:autoSpaceDN w:val="0"/>
        <w:adjustRightInd w:val="0"/>
        <w:spacing w:line="240" w:lineRule="auto"/>
        <w:jc w:val="center"/>
        <w:rPr>
          <w:rFonts w:ascii="Calibri" w:hAnsi="Calibri" w:cs="Calibri-Bold"/>
          <w:b/>
          <w:bCs/>
          <w:sz w:val="24"/>
        </w:rPr>
      </w:pPr>
    </w:p>
    <w:p w:rsidR="00AF6476" w:rsidRDefault="00AF6476" w:rsidP="00AF6476">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9.1. </w:t>
      </w:r>
      <w:r w:rsidRPr="00AD28AD">
        <w:rPr>
          <w:rStyle w:val="fontstyle01"/>
          <w:rFonts w:ascii="Calibri" w:hAnsi="Calibri"/>
          <w:sz w:val="24"/>
          <w:szCs w:val="24"/>
        </w:rPr>
        <w:t xml:space="preserve">Ο τίτλος της διδακτορικής διατριβής δύναται να τροποποιηθεί μερικώς για επιστημονικούς λόγους, με τη σύμφωνη γνώμη του επιβλέποντος, ύστερα από αιτιολογημένη αίτηση του ΥΔ και απόφαση της Συνέλευσης του Τμήματος </w:t>
      </w:r>
      <w:r>
        <w:rPr>
          <w:rStyle w:val="fontstyle01"/>
          <w:rFonts w:ascii="Calibri" w:hAnsi="Calibri"/>
          <w:sz w:val="24"/>
          <w:szCs w:val="24"/>
        </w:rPr>
        <w:t>………………….</w:t>
      </w:r>
      <w:r w:rsidRPr="00AD28AD">
        <w:rPr>
          <w:rStyle w:val="fontstyle01"/>
          <w:rFonts w:ascii="Calibri" w:hAnsi="Calibri"/>
          <w:sz w:val="24"/>
          <w:szCs w:val="24"/>
        </w:rPr>
        <w:t xml:space="preserve">. Η αίτηση τροποποίησης μπορεί να υποβληθεί μέχρι την κατάθεση της εισηγητικής έκθεσης της Τριμελούς Συμβουλευτικής Επιτροπής. </w:t>
      </w:r>
      <w:r w:rsidRPr="00AF6476">
        <w:rPr>
          <w:rStyle w:val="fontstyle01"/>
          <w:rFonts w:ascii="Calibri" w:hAnsi="Calibri"/>
          <w:sz w:val="24"/>
          <w:szCs w:val="24"/>
        </w:rPr>
        <w:t xml:space="preserve">Όταν το θέμα της διδακτορικής διατριβής αλλάζει πλήρως, ο ΥΔ έχει το δικαίωμα να καταθέσει εκ νέου αίτηση και προσχέδιο. Στη συνέχεια ακολουθούνται οι διαδικασίες επιλογής και επίβλεψης που προβλέπονται στον παρόντα Κανονισμό, χωρίς να </w:t>
      </w:r>
      <w:proofErr w:type="spellStart"/>
      <w:r w:rsidRPr="00AF6476">
        <w:rPr>
          <w:rStyle w:val="fontstyle01"/>
          <w:rFonts w:ascii="Calibri" w:hAnsi="Calibri"/>
          <w:sz w:val="24"/>
          <w:szCs w:val="24"/>
        </w:rPr>
        <w:t>προσμετράται</w:t>
      </w:r>
      <w:proofErr w:type="spellEnd"/>
      <w:r w:rsidRPr="00AF6476">
        <w:rPr>
          <w:rStyle w:val="fontstyle01"/>
          <w:rFonts w:ascii="Calibri" w:hAnsi="Calibri"/>
          <w:sz w:val="24"/>
          <w:szCs w:val="24"/>
        </w:rPr>
        <w:t xml:space="preserve"> ο χρόνος που έχει ήδη παρέλθει.</w:t>
      </w:r>
    </w:p>
    <w:p w:rsidR="00AF6476" w:rsidRDefault="00AF6476" w:rsidP="00AF6476">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9.2. </w:t>
      </w:r>
      <w:r w:rsidRPr="00AF6476">
        <w:rPr>
          <w:rStyle w:val="fontstyle01"/>
          <w:rFonts w:ascii="Calibri" w:hAnsi="Calibri"/>
          <w:sz w:val="24"/>
          <w:szCs w:val="24"/>
        </w:rPr>
        <w:t>Η διδακτορική διατριβή συντάσσεται σε γλώσσα που αποφασίζει η Συνέλευση του Τμήματος</w:t>
      </w:r>
      <w:r w:rsidR="00F0754B">
        <w:rPr>
          <w:rStyle w:val="fontstyle01"/>
          <w:rFonts w:ascii="Calibri" w:hAnsi="Calibri"/>
          <w:sz w:val="24"/>
          <w:szCs w:val="24"/>
        </w:rPr>
        <w:t>………………….</w:t>
      </w:r>
      <w:r w:rsidRPr="00AF6476">
        <w:rPr>
          <w:rStyle w:val="fontstyle01"/>
          <w:rFonts w:ascii="Calibri" w:hAnsi="Calibri"/>
          <w:sz w:val="24"/>
          <w:szCs w:val="24"/>
        </w:rPr>
        <w:t>, η οποία λαμβάνει υπόψη τη γλώσσα συγγραφής που έχει προτείνει ο ΥΔ στην αίτησή του. Σε περίπτωση που η γλώσσα συγγραφής της διατριβής δεν είναι η ελληνική, υποβάλλεται εκτενής περίληψη στην ελληνική γλώσσα.</w:t>
      </w:r>
    </w:p>
    <w:p w:rsidR="00F0754B" w:rsidRDefault="00F0754B" w:rsidP="00AF6476">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9.3. Για τη συγγραφή της Διδακτορικής Διατριβής ακολουθείται το σχέδιο, το οποίο είναι αναρτημένο στον διαδικτυακό τόπο του Τμήματος.</w:t>
      </w:r>
    </w:p>
    <w:p w:rsidR="001F5459" w:rsidRPr="001635D1" w:rsidRDefault="00F0754B" w:rsidP="001635D1">
      <w:pPr>
        <w:tabs>
          <w:tab w:val="left" w:pos="709"/>
        </w:tabs>
        <w:autoSpaceDE w:val="0"/>
        <w:autoSpaceDN w:val="0"/>
        <w:adjustRightInd w:val="0"/>
        <w:spacing w:line="240" w:lineRule="auto"/>
        <w:ind w:right="284"/>
        <w:rPr>
          <w:rFonts w:ascii="Calibri" w:hAnsi="Calibri"/>
          <w:color w:val="242021"/>
          <w:sz w:val="24"/>
        </w:rPr>
      </w:pPr>
      <w:r>
        <w:rPr>
          <w:rStyle w:val="fontstyle01"/>
          <w:rFonts w:ascii="Calibri" w:hAnsi="Calibri"/>
          <w:sz w:val="24"/>
          <w:szCs w:val="24"/>
        </w:rPr>
        <w:t>9.4.</w:t>
      </w:r>
      <w:r w:rsidRPr="00F0754B">
        <w:t xml:space="preserve"> </w:t>
      </w:r>
      <w:r w:rsidR="001F5459" w:rsidRPr="00F0754B">
        <w:rPr>
          <w:rStyle w:val="fontstyle01"/>
          <w:rFonts w:ascii="Calibri" w:hAnsi="Calibri"/>
          <w:sz w:val="24"/>
          <w:szCs w:val="24"/>
        </w:rPr>
        <w:t>Στο εσώφυλλο κάθε κατατιθέμενης και εγκρινόμενης διδακτορικής διατριβής, μνημονεύεται, σε εμφανές σημείο, η σύνθεση της Τριμελούς Συμβουλευτικής Επιτροπής, καθώς και της Επταμελούς Εξεταστικής Επιτροπής της διδακτορικής διατριβής.</w:t>
      </w:r>
    </w:p>
    <w:p w:rsidR="00F0754B" w:rsidRDefault="001F5459" w:rsidP="001F5459">
      <w:pPr>
        <w:tabs>
          <w:tab w:val="left" w:pos="709"/>
        </w:tabs>
        <w:autoSpaceDE w:val="0"/>
        <w:autoSpaceDN w:val="0"/>
        <w:adjustRightInd w:val="0"/>
        <w:spacing w:line="240" w:lineRule="auto"/>
        <w:ind w:right="284"/>
        <w:rPr>
          <w:rStyle w:val="fontstyle01"/>
          <w:rFonts w:ascii="Calibri" w:hAnsi="Calibri"/>
          <w:sz w:val="24"/>
          <w:szCs w:val="24"/>
        </w:rPr>
      </w:pPr>
      <w:r w:rsidRPr="00F45A55">
        <w:rPr>
          <w:rStyle w:val="fontstyle01"/>
          <w:rFonts w:ascii="Calibri" w:hAnsi="Calibri"/>
          <w:sz w:val="24"/>
          <w:szCs w:val="24"/>
        </w:rPr>
        <w:lastRenderedPageBreak/>
        <w:t xml:space="preserve">9.5. </w:t>
      </w:r>
      <w:r w:rsidR="00F0754B" w:rsidRPr="00F45A55">
        <w:rPr>
          <w:rStyle w:val="fontstyle01"/>
          <w:rFonts w:ascii="Calibri" w:hAnsi="Calibri"/>
          <w:sz w:val="24"/>
          <w:szCs w:val="24"/>
        </w:rPr>
        <w:t xml:space="preserve">Μετά την ολοκλήρωση της συγγραφής της διδακτορικής διατριβής, και την υποβολή του τελευταίου υπομνήματος σχετικά με την πρόοδο αυτής προς την τριμελή συμβουλευτική επιτροπή, ο υποψήφιος διδάκτορας υποβάλλει αίτηση στην τριμελή συμβουλευτική επιτροπή, διά της γραμματείας, για δημόσια υποστήριξη και αξιολόγηση. </w:t>
      </w:r>
      <w:r w:rsidRPr="00F45A55">
        <w:rPr>
          <w:rStyle w:val="fontstyle01"/>
          <w:rFonts w:ascii="Calibri" w:hAnsi="Calibri"/>
          <w:sz w:val="24"/>
          <w:szCs w:val="24"/>
        </w:rPr>
        <w:t>Η τριμελής συμβουλευτική επιτροπή αποφασίζει την έγκριση ή την αιτιολογημένη απόρριψη</w:t>
      </w:r>
      <w:r w:rsidR="00F0754B" w:rsidRPr="00F45A55">
        <w:rPr>
          <w:rStyle w:val="fontstyle01"/>
          <w:rFonts w:ascii="Calibri" w:hAnsi="Calibri"/>
          <w:sz w:val="24"/>
          <w:szCs w:val="24"/>
        </w:rPr>
        <w:t xml:space="preserve"> </w:t>
      </w:r>
      <w:r w:rsidRPr="00F45A55">
        <w:rPr>
          <w:rStyle w:val="fontstyle01"/>
          <w:rFonts w:ascii="Calibri" w:hAnsi="Calibri"/>
          <w:sz w:val="24"/>
          <w:szCs w:val="24"/>
        </w:rPr>
        <w:t xml:space="preserve">της αίτησης και σε περίπτωση που αυτή εγκριθεί συντάσσει αναλυτική Εισηγητική έκθεση, την οποία υποβάλλει στη Συνέλευση του Τμήματος ζητώντας τον ορισμό Επταμελούς Εξεταστικής Επιτροπής </w:t>
      </w:r>
      <w:r w:rsidR="00F0754B" w:rsidRPr="00F45A55">
        <w:rPr>
          <w:rStyle w:val="fontstyle01"/>
          <w:rFonts w:ascii="Calibri" w:hAnsi="Calibri"/>
          <w:sz w:val="24"/>
          <w:szCs w:val="24"/>
        </w:rPr>
        <w:t xml:space="preserve"> για την κρίση και την αξιολόγηση της διδακτορικής διατριβής.</w:t>
      </w:r>
      <w:r w:rsidRPr="00F45A55">
        <w:rPr>
          <w:rStyle w:val="fontstyle01"/>
          <w:rFonts w:ascii="Calibri" w:hAnsi="Calibri"/>
          <w:sz w:val="24"/>
          <w:szCs w:val="24"/>
        </w:rPr>
        <w:t xml:space="preserve"> Σε αντίθετη περίπτωση, η τριμελής συμβουλευτική επιτροπή δίνει αναλυτικά επιστημονικές παρατηρήσεις για τη βελτίωση της Διδακτορικής Διατριβής και καθορίζει συγκεκριμένη προθεσμία για την </w:t>
      </w:r>
      <w:proofErr w:type="spellStart"/>
      <w:r w:rsidRPr="00F45A55">
        <w:rPr>
          <w:rStyle w:val="fontstyle01"/>
          <w:rFonts w:ascii="Calibri" w:hAnsi="Calibri"/>
          <w:sz w:val="24"/>
          <w:szCs w:val="24"/>
        </w:rPr>
        <w:t>επανυποβολή</w:t>
      </w:r>
      <w:proofErr w:type="spellEnd"/>
      <w:r w:rsidRPr="00F45A55">
        <w:rPr>
          <w:rStyle w:val="fontstyle01"/>
          <w:rFonts w:ascii="Calibri" w:hAnsi="Calibri"/>
          <w:sz w:val="24"/>
          <w:szCs w:val="24"/>
        </w:rPr>
        <w:t xml:space="preserve"> της.</w:t>
      </w:r>
    </w:p>
    <w:p w:rsidR="001635D1" w:rsidRDefault="001635D1" w:rsidP="001F5459">
      <w:pPr>
        <w:tabs>
          <w:tab w:val="left" w:pos="709"/>
        </w:tabs>
        <w:autoSpaceDE w:val="0"/>
        <w:autoSpaceDN w:val="0"/>
        <w:adjustRightInd w:val="0"/>
        <w:spacing w:line="240" w:lineRule="auto"/>
        <w:ind w:right="284"/>
        <w:rPr>
          <w:rStyle w:val="fontstyle01"/>
          <w:rFonts w:ascii="Calibri" w:hAnsi="Calibri"/>
          <w:sz w:val="24"/>
          <w:szCs w:val="24"/>
        </w:rPr>
      </w:pPr>
      <w:r w:rsidRPr="001635D1">
        <w:rPr>
          <w:rStyle w:val="fontstyle01"/>
          <w:rFonts w:ascii="Calibri" w:hAnsi="Calibri"/>
          <w:sz w:val="24"/>
          <w:szCs w:val="24"/>
        </w:rPr>
        <w:t xml:space="preserve">9.6. </w:t>
      </w:r>
      <w:r>
        <w:rPr>
          <w:rStyle w:val="fontstyle01"/>
          <w:rFonts w:ascii="Calibri" w:hAnsi="Calibri"/>
          <w:sz w:val="24"/>
          <w:szCs w:val="24"/>
        </w:rPr>
        <w:t xml:space="preserve">Η Συνέλευση του Τμήματος, μετά την κατάθεση θετικής Εισηγητικής Έκθεσης της τριμελούς συμβουλευτικής επιτροπής, ορίζει επταμελή εξεταστική επιτροπή για την αξιολόγηση </w:t>
      </w:r>
      <w:r w:rsidR="00874B63">
        <w:rPr>
          <w:rStyle w:val="fontstyle01"/>
          <w:rFonts w:ascii="Calibri" w:hAnsi="Calibri"/>
          <w:sz w:val="24"/>
          <w:szCs w:val="24"/>
        </w:rPr>
        <w:t>της Διδακτορικής Διατριβής. Για τον ορισμό της επταμελούς εξεταστικής επιτροπής πρέπει να πληρούνται οι ακόλουθες προϋποθέσεις</w:t>
      </w:r>
      <w:r w:rsidR="00A22B5F">
        <w:rPr>
          <w:rStyle w:val="fontstyle01"/>
          <w:rFonts w:ascii="Calibri" w:hAnsi="Calibri"/>
          <w:sz w:val="24"/>
          <w:szCs w:val="24"/>
        </w:rPr>
        <w:t xml:space="preserve"> (</w:t>
      </w:r>
      <w:r w:rsidR="00A22B5F" w:rsidRPr="00BB2F45">
        <w:rPr>
          <w:rStyle w:val="fontstyle01"/>
          <w:rFonts w:ascii="Calibri" w:hAnsi="Calibri"/>
          <w:i/>
          <w:color w:val="2E74B5" w:themeColor="accent1" w:themeShade="BF"/>
          <w:sz w:val="24"/>
          <w:szCs w:val="24"/>
        </w:rPr>
        <w:t>Σύμφωνα με το άρθρο 1</w:t>
      </w:r>
      <w:r w:rsidR="00BB2F45" w:rsidRPr="00BB2F45">
        <w:rPr>
          <w:rStyle w:val="fontstyle01"/>
          <w:rFonts w:ascii="Calibri" w:hAnsi="Calibri"/>
          <w:i/>
          <w:color w:val="2E74B5" w:themeColor="accent1" w:themeShade="BF"/>
          <w:sz w:val="24"/>
          <w:szCs w:val="24"/>
        </w:rPr>
        <w:t>1</w:t>
      </w:r>
      <w:r w:rsidR="00A22B5F" w:rsidRPr="00BB2F45">
        <w:rPr>
          <w:rStyle w:val="fontstyle01"/>
          <w:rFonts w:ascii="Calibri" w:hAnsi="Calibri"/>
          <w:i/>
          <w:color w:val="2E74B5" w:themeColor="accent1" w:themeShade="BF"/>
          <w:sz w:val="24"/>
          <w:szCs w:val="24"/>
        </w:rPr>
        <w:t xml:space="preserve"> και όπως θέλει να εξειδικεύσει κάθε τμήμα)</w:t>
      </w:r>
      <w:r w:rsidR="00874B63">
        <w:rPr>
          <w:rStyle w:val="fontstyle01"/>
          <w:rFonts w:ascii="Calibri" w:hAnsi="Calibri"/>
          <w:sz w:val="24"/>
          <w:szCs w:val="24"/>
        </w:rPr>
        <w:t>:</w:t>
      </w:r>
    </w:p>
    <w:p w:rsidR="00874B63" w:rsidRDefault="00874B63" w:rsidP="001F5459">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Α)…………………………….</w:t>
      </w:r>
    </w:p>
    <w:p w:rsidR="00874B63" w:rsidRDefault="00874B63" w:rsidP="001F5459">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Β)…………………………..</w:t>
      </w:r>
    </w:p>
    <w:p w:rsidR="00874B63" w:rsidRDefault="00874B63" w:rsidP="001F5459">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 </w:t>
      </w:r>
    </w:p>
    <w:p w:rsidR="00BB2F45" w:rsidRDefault="00BB2F45" w:rsidP="001F5459">
      <w:pPr>
        <w:tabs>
          <w:tab w:val="left" w:pos="709"/>
        </w:tabs>
        <w:autoSpaceDE w:val="0"/>
        <w:autoSpaceDN w:val="0"/>
        <w:adjustRightInd w:val="0"/>
        <w:spacing w:line="240" w:lineRule="auto"/>
        <w:ind w:right="284"/>
        <w:rPr>
          <w:rStyle w:val="fontstyle01"/>
          <w:rFonts w:ascii="Calibri" w:hAnsi="Calibri"/>
          <w:sz w:val="24"/>
          <w:szCs w:val="24"/>
        </w:rPr>
      </w:pPr>
    </w:p>
    <w:p w:rsidR="00D57633" w:rsidRP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9.7. </w:t>
      </w:r>
      <w:r w:rsidRPr="00D57633">
        <w:rPr>
          <w:rStyle w:val="fontstyle01"/>
          <w:rFonts w:ascii="Calibri" w:hAnsi="Calibri"/>
          <w:sz w:val="24"/>
          <w:szCs w:val="24"/>
        </w:rPr>
        <w:t>Στην επταμελή εξεταστική επιτροπή μετέχουν:</w:t>
      </w:r>
    </w:p>
    <w:p w:rsidR="00D57633" w:rsidRP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sidRPr="00D57633">
        <w:rPr>
          <w:rStyle w:val="fontstyle01"/>
          <w:rFonts w:ascii="Calibri" w:hAnsi="Calibri"/>
          <w:sz w:val="24"/>
          <w:szCs w:val="24"/>
        </w:rPr>
        <w:t>(α) τα μέλη της τριμελούς συμβουλευτικής επιτροπής, εφόσον πληρούν τα οριζόμενα κριτήρια από την νομοθεσία, και</w:t>
      </w:r>
    </w:p>
    <w:p w:rsidR="00D57633" w:rsidRP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sidRPr="00D57633">
        <w:rPr>
          <w:rStyle w:val="fontstyle01"/>
          <w:rFonts w:ascii="Calibri" w:hAnsi="Calibri"/>
          <w:sz w:val="24"/>
          <w:szCs w:val="24"/>
        </w:rPr>
        <w:t>(β) τουλάχιστον τέσσερα επιπλέον μέλη, που πρέπει να πληρούν τα οριζόμενα κριτήρια από την νομοθεσία.</w:t>
      </w:r>
    </w:p>
    <w:p w:rsid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sidRPr="00D57633">
        <w:rPr>
          <w:rStyle w:val="fontstyle01"/>
          <w:rFonts w:ascii="Calibri" w:hAnsi="Calibri"/>
          <w:sz w:val="24"/>
          <w:szCs w:val="24"/>
        </w:rPr>
        <w:t>Κατ’ ελάχιστον τέσσερα (4) από τα επτά (7) μέλη της εξεταστικής επιτροπής είναι μέλη Διδακτικού Ερευνητικού Προσωπικού που ανήκουν στο Πανεπιστήμιο Θεσσαλίας.</w:t>
      </w:r>
    </w:p>
    <w:p w:rsidR="00D57633" w:rsidRP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9.8.</w:t>
      </w:r>
      <w:r w:rsidRPr="00D57633">
        <w:t xml:space="preserve"> </w:t>
      </w:r>
      <w:r w:rsidRPr="00D57633">
        <w:rPr>
          <w:rStyle w:val="fontstyle01"/>
          <w:rFonts w:ascii="Calibri" w:hAnsi="Calibri"/>
          <w:sz w:val="24"/>
          <w:szCs w:val="24"/>
        </w:rPr>
        <w:t>Η εξέταση της διατριβής γίνεται το αργότερο εντός 90 ημερών από την ημερομηνία ορισμού της επταμελούς εξεταστικής επιτροπής από τη Συνέλευση του Τμήματος και διαβίβασης της διατριβής στα μέλη της επιτροπής. Σε  περίπτωση παρέλευσης της τρίμηνης προθεσμίας η επταμελής επιτροπή πρέπει να ορισθεί εκ νέου από τη Συνέλευση του Τμήματος με εισήγηση του επιβλέποντα.</w:t>
      </w:r>
    </w:p>
    <w:p w:rsid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9.9.</w:t>
      </w:r>
      <w:r w:rsidRPr="00D57633">
        <w:rPr>
          <w:rStyle w:val="fontstyle01"/>
          <w:rFonts w:ascii="Calibri" w:hAnsi="Calibri"/>
          <w:sz w:val="24"/>
          <w:szCs w:val="24"/>
        </w:rPr>
        <w:t>Η διδακτορική διατριβή υποστηρίζεται δημόσια από τον υποψήφιο διδάκτορα σε χώρους του Πανεπιστημίου Θεσσαλίας ενώπιον της επταμελούς εξεταστικής επιτροπής, η οποία υποβάλει ερωτήσεις προς τον υποψήφιο. Η συνεδρίαση για τη δημόσια υποστήριξη της διατριβής δύναται να πραγματοποιηθεί και με τη χρήση μέσων τηλεδιάσκεψης, εφόσον δεν είναι δυνατή η φυσική παρουσία όλων των μελών της εξεταστικής επιτροπής. Η συνεδρίαση και η όλη διαδικασία της εξέτασης συντονίζεται από το επιβλέπον μέλος ΔΕΠ.</w:t>
      </w:r>
      <w:r>
        <w:rPr>
          <w:rStyle w:val="fontstyle01"/>
          <w:rFonts w:ascii="Calibri" w:hAnsi="Calibri"/>
          <w:sz w:val="24"/>
          <w:szCs w:val="24"/>
        </w:rPr>
        <w:t xml:space="preserve"> </w:t>
      </w:r>
    </w:p>
    <w:p w:rsidR="00F431ED"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sidRPr="00D57633">
        <w:rPr>
          <w:rStyle w:val="fontstyle01"/>
          <w:rFonts w:ascii="Calibri" w:hAnsi="Calibri"/>
          <w:sz w:val="24"/>
          <w:szCs w:val="24"/>
        </w:rPr>
        <w:t xml:space="preserve">Στη συνέχεια η επταμελής εξεταστική επιτροπή συνεδριάζει χωρίς την παρουσία τρίτων, αξιολογεί τη διδακτορική διατριβή ως προς την ποιότητα, την πληρότητα, την πρωτότυπη σκέψη και τη συμβολή της στην επιστήμη και με βάση τα κριτήρια αυτά την εγκρίνει με πλειοψηφία πέντε τουλάχιστον μελών. </w:t>
      </w:r>
    </w:p>
    <w:p w:rsidR="00436037" w:rsidRDefault="00F431ED" w:rsidP="00436037">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9.10. </w:t>
      </w:r>
      <w:r w:rsidR="00436037" w:rsidRPr="00D57633">
        <w:rPr>
          <w:rStyle w:val="fontstyle01"/>
          <w:rFonts w:ascii="Calibri" w:hAnsi="Calibri"/>
          <w:sz w:val="24"/>
          <w:szCs w:val="24"/>
        </w:rPr>
        <w:t>Η επταμελής εξεταστική επιτροπή δύναται να αναπέμψει, με απόφαση της πλειοψηφίας των παριστάμενων μελών της, τη διδακτορική διατριβή για διορθώσεις ή επεξηγήσεις για χρονικό διάστημα</w:t>
      </w:r>
      <w:r w:rsidR="00436037">
        <w:rPr>
          <w:rStyle w:val="fontstyle01"/>
          <w:rFonts w:ascii="Calibri" w:hAnsi="Calibri"/>
          <w:sz w:val="24"/>
          <w:szCs w:val="24"/>
        </w:rPr>
        <w:t>…………………………………………..</w:t>
      </w:r>
      <w:r w:rsidR="00436037" w:rsidRPr="00D57633">
        <w:rPr>
          <w:rStyle w:val="fontstyle01"/>
          <w:rFonts w:ascii="Calibri" w:hAnsi="Calibri"/>
          <w:sz w:val="24"/>
          <w:szCs w:val="24"/>
        </w:rPr>
        <w:t>.</w:t>
      </w:r>
    </w:p>
    <w:p w:rsidR="00F431ED" w:rsidRDefault="00436037"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9.11. </w:t>
      </w:r>
      <w:r w:rsidR="00F431ED">
        <w:rPr>
          <w:rStyle w:val="fontstyle01"/>
          <w:rFonts w:ascii="Calibri" w:hAnsi="Calibri"/>
          <w:sz w:val="24"/>
          <w:szCs w:val="24"/>
        </w:rPr>
        <w:t>Η έγκριση και βαθμολόγηση της Διδακτορικής Διατριβής βεβαιώνεται με σχετικό πρακτικό, το οποίο υπογράφεται από τα συμμετέχοντα στη διαδικασία αξιολόγησης της διατριβής μέλη της επταμελούς εξεταστικής επιτροπής και διαβιβάζεται, διά της Γραμματείας,  στη Συνέλευση του Τμήματος.</w:t>
      </w:r>
      <w:r w:rsidRPr="00436037">
        <w:rPr>
          <w:rStyle w:val="fontstyle01"/>
          <w:rFonts w:ascii="Calibri" w:hAnsi="Calibri"/>
          <w:sz w:val="24"/>
          <w:szCs w:val="24"/>
        </w:rPr>
        <w:t xml:space="preserve"> </w:t>
      </w:r>
      <w:r w:rsidRPr="00D57633">
        <w:rPr>
          <w:rStyle w:val="fontstyle01"/>
          <w:rFonts w:ascii="Calibri" w:hAnsi="Calibri"/>
          <w:sz w:val="24"/>
          <w:szCs w:val="24"/>
        </w:rPr>
        <w:t>Η τριμελής επιτροπή ελέγχει την πληρότητα και ορθότητα του τελικού κειμένου σε περίπτωση διορθώσεων.</w:t>
      </w:r>
    </w:p>
    <w:p w:rsidR="00F431ED" w:rsidRDefault="00F431ED"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9.1</w:t>
      </w:r>
      <w:r w:rsidR="00436037">
        <w:rPr>
          <w:rStyle w:val="fontstyle01"/>
          <w:rFonts w:ascii="Calibri" w:hAnsi="Calibri"/>
          <w:sz w:val="24"/>
          <w:szCs w:val="24"/>
        </w:rPr>
        <w:t>2</w:t>
      </w:r>
      <w:r>
        <w:rPr>
          <w:rStyle w:val="fontstyle01"/>
          <w:rFonts w:ascii="Calibri" w:hAnsi="Calibri"/>
          <w:sz w:val="24"/>
          <w:szCs w:val="24"/>
        </w:rPr>
        <w:t xml:space="preserve">. Η </w:t>
      </w:r>
      <w:proofErr w:type="spellStart"/>
      <w:r>
        <w:rPr>
          <w:rStyle w:val="fontstyle01"/>
          <w:rFonts w:ascii="Calibri" w:hAnsi="Calibri"/>
          <w:sz w:val="24"/>
          <w:szCs w:val="24"/>
        </w:rPr>
        <w:t>εγκριθείσα</w:t>
      </w:r>
      <w:proofErr w:type="spellEnd"/>
      <w:r>
        <w:rPr>
          <w:rStyle w:val="fontstyle01"/>
          <w:rFonts w:ascii="Calibri" w:hAnsi="Calibri"/>
          <w:sz w:val="24"/>
          <w:szCs w:val="24"/>
        </w:rPr>
        <w:t xml:space="preserve"> Διδακτορική Διατριβή βαθμολογείται με την ακόλουθη κλίμακα: Άριστα, Λίαν Καλώς, Καλώς.</w:t>
      </w:r>
    </w:p>
    <w:p w:rsidR="00F67D59" w:rsidRPr="00AD4480" w:rsidRDefault="00F67D59" w:rsidP="00C54C5F">
      <w:pPr>
        <w:tabs>
          <w:tab w:val="left" w:pos="709"/>
        </w:tabs>
        <w:autoSpaceDE w:val="0"/>
        <w:autoSpaceDN w:val="0"/>
        <w:adjustRightInd w:val="0"/>
        <w:spacing w:line="240" w:lineRule="auto"/>
        <w:ind w:right="284"/>
        <w:rPr>
          <w:rStyle w:val="fontstyle01"/>
          <w:rFonts w:ascii="Calibri" w:hAnsi="Calibri"/>
          <w:strike/>
          <w:sz w:val="24"/>
          <w:szCs w:val="24"/>
        </w:rPr>
      </w:pPr>
      <w:r>
        <w:rPr>
          <w:rStyle w:val="fontstyle01"/>
          <w:rFonts w:ascii="Calibri" w:hAnsi="Calibri"/>
          <w:sz w:val="24"/>
          <w:szCs w:val="24"/>
        </w:rPr>
        <w:lastRenderedPageBreak/>
        <w:t xml:space="preserve">9.13. </w:t>
      </w:r>
      <w:r w:rsidRPr="00F67D59">
        <w:rPr>
          <w:rStyle w:val="fontstyle01"/>
          <w:rFonts w:ascii="Calibri" w:hAnsi="Calibri"/>
          <w:sz w:val="24"/>
          <w:szCs w:val="24"/>
        </w:rPr>
        <w:t>Οι εγκεκριμένες  διδακτορικές διατριβές, μετά το πέρας των ενδεχομένων διορθώσεων που προτείνονται από τις εξεταστικές επιτροπές,</w:t>
      </w:r>
      <w:r w:rsidR="00AD4480" w:rsidRPr="00AD4480">
        <w:t xml:space="preserve"> </w:t>
      </w:r>
      <w:r w:rsidR="00AD4480" w:rsidRPr="00AD4480">
        <w:rPr>
          <w:rStyle w:val="fontstyle01"/>
          <w:rFonts w:ascii="Calibri" w:hAnsi="Calibri"/>
          <w:sz w:val="24"/>
          <w:szCs w:val="24"/>
        </w:rPr>
        <w:t>με ευθύνη της Γραμματείας του Τμήματος, κατατίθενται στη βιβλιοθήκη ως ένα (1) αντίτυπο σε ηλεκτρονική μορφή, μαζί με δήλωση που υπογράφεται από τον/ην υποψήφιο/α διδάκτορα και τον/ην επιβλέποντα/</w:t>
      </w:r>
      <w:proofErr w:type="spellStart"/>
      <w:r w:rsidR="00AD4480" w:rsidRPr="00AD4480">
        <w:rPr>
          <w:rStyle w:val="fontstyle01"/>
          <w:rFonts w:ascii="Calibri" w:hAnsi="Calibri"/>
          <w:sz w:val="24"/>
          <w:szCs w:val="24"/>
        </w:rPr>
        <w:t>ουσα</w:t>
      </w:r>
      <w:proofErr w:type="spellEnd"/>
      <w:r w:rsidR="00AD4480" w:rsidRPr="00AD4480">
        <w:rPr>
          <w:rStyle w:val="fontstyle01"/>
          <w:rFonts w:ascii="Calibri" w:hAnsi="Calibri"/>
          <w:sz w:val="24"/>
          <w:szCs w:val="24"/>
        </w:rPr>
        <w:t>, όπου ορίζεται επακριβώς το χρονικό πλαίσιο ανάρτησης – δημοσιοποίησης της διατριβής στο ιδρυματικό αποθετήριο του Πανεπιστημίου {http://ir.lib.uth.gr}.</w:t>
      </w:r>
      <w:r w:rsidRPr="00F67D59">
        <w:rPr>
          <w:rStyle w:val="fontstyle01"/>
          <w:rFonts w:ascii="Calibri" w:hAnsi="Calibri"/>
          <w:sz w:val="24"/>
          <w:szCs w:val="24"/>
        </w:rPr>
        <w:t xml:space="preserve"> </w:t>
      </w:r>
      <w:bookmarkStart w:id="0" w:name="_GoBack"/>
      <w:bookmarkEnd w:id="0"/>
    </w:p>
    <w:p w:rsidR="00F67D59" w:rsidRDefault="00F67D59" w:rsidP="00F67D59">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9.14. Π</w:t>
      </w:r>
      <w:r w:rsidRPr="00F67D59">
        <w:rPr>
          <w:rStyle w:val="fontstyle01"/>
          <w:rFonts w:ascii="Calibri" w:hAnsi="Calibri"/>
          <w:sz w:val="24"/>
          <w:szCs w:val="24"/>
        </w:rPr>
        <w:t>ροκειμένου να χορηγηθεί το έγγραφο του τίτλου του διδάκτορα, απαιτείται η κατάθεση της διατριβής στο Εθνικό Αρχείο Διδακτορικών Διατριβών (ΕΑΔΔ) που τηρείται και διατίθεται από το Εθνικό Κέντρο Τεκμηρίωσης και Ηλεκτρονικού Περιεχομένου (ΕΚΤ). Η κατάθεση της διδακτορικής διατριβής  γίνεται μέσω του Συστήματος Ηλεκτρονικής Κατάθεσης του ΕΑΔΔ, το οποίο χρησιμοποιείται από τις Γραμματείες των ελληνικών ΑΕΙ και τους διδάκτορες, σύμφωνα με τις αναλυτικές οδηγίες της σχετικής ιστοσελίδας του ΕΚΤ (</w:t>
      </w:r>
      <w:hyperlink r:id="rId9" w:history="1">
        <w:r w:rsidRPr="00727A18">
          <w:rPr>
            <w:rStyle w:val="-"/>
            <w:rFonts w:ascii="Calibri" w:hAnsi="Calibri"/>
            <w:sz w:val="24"/>
          </w:rPr>
          <w:t>https://phdms.ekt.gr/phdms/about/aboutPhdms</w:t>
        </w:r>
      </w:hyperlink>
      <w:r w:rsidRPr="00F67D59">
        <w:rPr>
          <w:rStyle w:val="fontstyle01"/>
          <w:rFonts w:ascii="Calibri" w:hAnsi="Calibri"/>
          <w:sz w:val="24"/>
          <w:szCs w:val="24"/>
        </w:rPr>
        <w:t>).</w:t>
      </w:r>
    </w:p>
    <w:p w:rsidR="0062684C" w:rsidRPr="00B47E8F" w:rsidRDefault="0062684C" w:rsidP="00436037">
      <w:pPr>
        <w:autoSpaceDE w:val="0"/>
        <w:autoSpaceDN w:val="0"/>
        <w:adjustRightInd w:val="0"/>
        <w:spacing w:line="240" w:lineRule="auto"/>
        <w:rPr>
          <w:rFonts w:ascii="Calibri" w:hAnsi="Calibri" w:cs="Calibri-Bold"/>
          <w:b/>
          <w:bCs/>
          <w:color w:val="2E74B5" w:themeColor="accent1" w:themeShade="BF"/>
          <w:sz w:val="24"/>
        </w:rPr>
      </w:pPr>
    </w:p>
    <w:p w:rsidR="00B47E8F" w:rsidRPr="00B47E8F" w:rsidRDefault="0062684C"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10. </w:t>
      </w:r>
    </w:p>
    <w:p w:rsidR="005A3A83" w:rsidRPr="00B47E8F" w:rsidRDefault="00B35BBB"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Δικαιώματα </w:t>
      </w:r>
      <w:r w:rsidR="005A3A83" w:rsidRPr="00B47E8F">
        <w:rPr>
          <w:rFonts w:ascii="Calibri" w:hAnsi="Calibri" w:cs="Calibri-Bold"/>
          <w:b/>
          <w:bCs/>
          <w:color w:val="2E74B5" w:themeColor="accent1" w:themeShade="BF"/>
          <w:sz w:val="24"/>
        </w:rPr>
        <w:t>Υποψηφίων Διδακτόρων</w:t>
      </w:r>
    </w:p>
    <w:p w:rsidR="005A3A83" w:rsidRPr="00FA1D85" w:rsidRDefault="005A3A83" w:rsidP="005A3A83">
      <w:pPr>
        <w:autoSpaceDE w:val="0"/>
        <w:autoSpaceDN w:val="0"/>
        <w:adjustRightInd w:val="0"/>
        <w:spacing w:line="240" w:lineRule="auto"/>
        <w:jc w:val="center"/>
        <w:rPr>
          <w:rFonts w:ascii="Calibri" w:hAnsi="Calibri" w:cs="Calibri-Bold"/>
          <w:b/>
          <w:bCs/>
          <w:sz w:val="24"/>
        </w:rPr>
      </w:pPr>
    </w:p>
    <w:p w:rsidR="00B35BBB" w:rsidRDefault="0062684C" w:rsidP="005A3A83">
      <w:pPr>
        <w:autoSpaceDE w:val="0"/>
        <w:autoSpaceDN w:val="0"/>
        <w:adjustRightInd w:val="0"/>
        <w:spacing w:line="240" w:lineRule="auto"/>
        <w:rPr>
          <w:rFonts w:ascii="Calibri" w:hAnsi="Calibri" w:cs="Calibri-Bold"/>
          <w:bCs/>
          <w:sz w:val="24"/>
        </w:rPr>
      </w:pPr>
      <w:r>
        <w:rPr>
          <w:rFonts w:ascii="Calibri" w:hAnsi="Calibri" w:cs="Calibri-Bold"/>
          <w:bCs/>
          <w:sz w:val="24"/>
        </w:rPr>
        <w:t>10</w:t>
      </w:r>
      <w:r w:rsidR="00B35BBB">
        <w:rPr>
          <w:rFonts w:ascii="Calibri" w:hAnsi="Calibri" w:cs="Calibri-Bold"/>
          <w:bCs/>
          <w:sz w:val="24"/>
        </w:rPr>
        <w:t>.1.</w:t>
      </w:r>
      <w:r w:rsidR="005A3A83" w:rsidRPr="00FA1D85">
        <w:rPr>
          <w:rFonts w:ascii="Calibri" w:hAnsi="Calibri" w:cs="Calibri-Bold"/>
          <w:bCs/>
          <w:sz w:val="24"/>
        </w:rPr>
        <w:t xml:space="preserve">Οι διδακτορικές σπουδές προσφέρονται δωρεάν. </w:t>
      </w:r>
    </w:p>
    <w:p w:rsidR="005A3A83" w:rsidRDefault="0062684C" w:rsidP="00B35BBB">
      <w:pPr>
        <w:autoSpaceDE w:val="0"/>
        <w:autoSpaceDN w:val="0"/>
        <w:adjustRightInd w:val="0"/>
        <w:spacing w:line="240" w:lineRule="auto"/>
        <w:rPr>
          <w:rFonts w:ascii="Calibri" w:hAnsi="Calibri" w:cs="Calibri-Bold"/>
          <w:bCs/>
          <w:sz w:val="24"/>
        </w:rPr>
      </w:pPr>
      <w:r>
        <w:rPr>
          <w:rFonts w:ascii="Calibri" w:hAnsi="Calibri" w:cs="Calibri-Bold"/>
          <w:bCs/>
          <w:sz w:val="24"/>
        </w:rPr>
        <w:t>10</w:t>
      </w:r>
      <w:r w:rsidR="00B35BBB">
        <w:rPr>
          <w:rFonts w:ascii="Calibri" w:hAnsi="Calibri" w:cs="Calibri-Bold"/>
          <w:bCs/>
          <w:sz w:val="24"/>
        </w:rPr>
        <w:t xml:space="preserve">.2. </w:t>
      </w:r>
      <w:r w:rsidR="005A3A83" w:rsidRPr="00FA1D85">
        <w:rPr>
          <w:rFonts w:ascii="Calibri" w:hAnsi="Calibri" w:cs="Calibri-Bold"/>
          <w:bCs/>
          <w:sz w:val="24"/>
        </w:rPr>
        <w:t xml:space="preserve">Οι υποψήφιοι διδάκτορες </w:t>
      </w:r>
      <w:r w:rsidR="00B35BBB">
        <w:rPr>
          <w:rFonts w:ascii="Calibri" w:hAnsi="Calibri" w:cs="Calibri-Bold"/>
          <w:bCs/>
          <w:sz w:val="24"/>
        </w:rPr>
        <w:t xml:space="preserve">διατηρούν για έξι (6) </w:t>
      </w:r>
      <w:r w:rsidR="005A3A83" w:rsidRPr="00FA1D85">
        <w:rPr>
          <w:rFonts w:ascii="Calibri" w:hAnsi="Calibri" w:cs="Calibri-Bold"/>
          <w:bCs/>
          <w:sz w:val="24"/>
        </w:rPr>
        <w:t xml:space="preserve"> πλήρη ακαδημαϊκά έτη από την πρώτη εγγραφή τους, όλα τα δικαιώματα και τις παροχές που προβλέπονται και για τους φοιτη</w:t>
      </w:r>
      <w:r w:rsidR="00B35BBB">
        <w:rPr>
          <w:rFonts w:ascii="Calibri" w:hAnsi="Calibri" w:cs="Calibri-Bold"/>
          <w:bCs/>
          <w:sz w:val="24"/>
        </w:rPr>
        <w:t>τές του δεύτερου κύκλου σπουδών</w:t>
      </w:r>
      <w:r w:rsidR="005A3A83" w:rsidRPr="00FA1D85">
        <w:rPr>
          <w:rFonts w:ascii="Calibri" w:hAnsi="Calibri" w:cs="Calibri-Bold"/>
          <w:bCs/>
          <w:sz w:val="24"/>
        </w:rPr>
        <w:t xml:space="preserve">. </w:t>
      </w:r>
      <w:r w:rsidR="00B35BBB">
        <w:rPr>
          <w:rFonts w:ascii="Calibri" w:hAnsi="Calibri" w:cs="Calibri-Bold"/>
          <w:bCs/>
          <w:sz w:val="24"/>
        </w:rPr>
        <w:t xml:space="preserve">Επιπλέον, οι  Υ.Δ. </w:t>
      </w:r>
      <w:r w:rsidR="00B35BBB" w:rsidRPr="00B35BBB">
        <w:rPr>
          <w:rFonts w:ascii="Calibri" w:hAnsi="Calibri" w:cs="Calibri-Bold"/>
          <w:bCs/>
          <w:sz w:val="24"/>
        </w:rPr>
        <w:t>διατηρούν δικαιώματα πρόσβασης, δανεισμού και χρήσης των ηλεκτρονικών υπηρεσιών των πανεπιστημιακών βιβλιοθηκών</w:t>
      </w:r>
      <w:r w:rsidR="00B35BBB" w:rsidRPr="00B35BBB">
        <w:t xml:space="preserve"> </w:t>
      </w:r>
      <w:r w:rsidR="00B35BBB" w:rsidRPr="00B35BBB">
        <w:rPr>
          <w:rFonts w:ascii="Calibri" w:hAnsi="Calibri" w:cs="Calibri-Bold"/>
          <w:bCs/>
          <w:sz w:val="24"/>
        </w:rPr>
        <w:t>μέχρι και πέντε (5) έτη μετά την</w:t>
      </w:r>
      <w:r w:rsidR="00B35BBB">
        <w:rPr>
          <w:rFonts w:ascii="Calibri" w:hAnsi="Calibri" w:cs="Calibri-Bold"/>
          <w:bCs/>
          <w:sz w:val="24"/>
        </w:rPr>
        <w:t xml:space="preserve"> απονομή του Διδακτορικού Διπλώματος.</w:t>
      </w:r>
    </w:p>
    <w:p w:rsidR="00CA0065" w:rsidRDefault="00CA0065" w:rsidP="00B35BBB">
      <w:pPr>
        <w:autoSpaceDE w:val="0"/>
        <w:autoSpaceDN w:val="0"/>
        <w:adjustRightInd w:val="0"/>
        <w:spacing w:line="240" w:lineRule="auto"/>
        <w:rPr>
          <w:rFonts w:ascii="Calibri" w:hAnsi="Calibri" w:cs="Calibri-Bold"/>
          <w:bCs/>
          <w:sz w:val="24"/>
        </w:rPr>
      </w:pPr>
      <w:r>
        <w:rPr>
          <w:rFonts w:ascii="Calibri" w:hAnsi="Calibri" w:cs="Calibri-Bold"/>
          <w:bCs/>
          <w:sz w:val="24"/>
        </w:rPr>
        <w:t>10.3. Οι Υποψήφιοι Διδάκτορες ενθαρρύνονται να συμμετέχουν σε συνέδρια, ημερίδες κ.α., τόσο στην ημεδαπή όσο και στην αλλοδαπή.</w:t>
      </w:r>
    </w:p>
    <w:p w:rsidR="00CA0065" w:rsidRPr="00B35BBB" w:rsidRDefault="00CA0065" w:rsidP="00B35BBB">
      <w:pPr>
        <w:autoSpaceDE w:val="0"/>
        <w:autoSpaceDN w:val="0"/>
        <w:adjustRightInd w:val="0"/>
        <w:spacing w:line="240" w:lineRule="auto"/>
        <w:rPr>
          <w:rFonts w:ascii="Calibri" w:hAnsi="Calibri" w:cs="Calibri-Bold"/>
          <w:bCs/>
          <w:sz w:val="24"/>
        </w:rPr>
      </w:pPr>
      <w:r>
        <w:rPr>
          <w:rFonts w:ascii="Calibri" w:hAnsi="Calibri" w:cs="Calibri-Bold"/>
          <w:bCs/>
          <w:sz w:val="24"/>
        </w:rPr>
        <w:t>10.4. Οι Υποψήφιοι Διδάκτορες δύνανται να ………………………………………………………………………..  (</w:t>
      </w:r>
      <w:r w:rsidRPr="00CA0065">
        <w:rPr>
          <w:rFonts w:ascii="Calibri" w:hAnsi="Calibri" w:cs="Calibri-Bold"/>
          <w:bCs/>
          <w:i/>
          <w:color w:val="2E74B5" w:themeColor="accent1" w:themeShade="BF"/>
          <w:sz w:val="24"/>
        </w:rPr>
        <w:t xml:space="preserve">εδώ </w:t>
      </w:r>
      <w:r>
        <w:rPr>
          <w:rFonts w:ascii="Calibri" w:hAnsi="Calibri" w:cs="Calibri-Bold"/>
          <w:bCs/>
          <w:i/>
          <w:color w:val="2E74B5" w:themeColor="accent1" w:themeShade="BF"/>
          <w:sz w:val="24"/>
        </w:rPr>
        <w:t xml:space="preserve">εξειδικεύει το </w:t>
      </w:r>
      <w:r w:rsidRPr="00CA0065">
        <w:rPr>
          <w:rFonts w:ascii="Calibri" w:hAnsi="Calibri" w:cs="Calibri-Bold"/>
          <w:bCs/>
          <w:i/>
          <w:color w:val="2E74B5" w:themeColor="accent1" w:themeShade="BF"/>
          <w:sz w:val="24"/>
        </w:rPr>
        <w:t xml:space="preserve"> κάθε τμήμα</w:t>
      </w:r>
      <w:r>
        <w:rPr>
          <w:rFonts w:ascii="Calibri" w:hAnsi="Calibri" w:cs="Calibri-Bold"/>
          <w:bCs/>
          <w:sz w:val="24"/>
        </w:rPr>
        <w:t>)</w:t>
      </w:r>
    </w:p>
    <w:p w:rsidR="00CA0065" w:rsidRDefault="00CA0065" w:rsidP="00B35BBB">
      <w:pPr>
        <w:autoSpaceDE w:val="0"/>
        <w:autoSpaceDN w:val="0"/>
        <w:adjustRightInd w:val="0"/>
        <w:spacing w:line="240" w:lineRule="auto"/>
        <w:rPr>
          <w:rFonts w:ascii="Calibri" w:hAnsi="Calibri" w:cs="Calibri"/>
          <w:sz w:val="24"/>
        </w:rPr>
      </w:pPr>
    </w:p>
    <w:p w:rsidR="00B47E8F" w:rsidRPr="00B47E8F" w:rsidRDefault="00CA0065" w:rsidP="00CA0065">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11. </w:t>
      </w:r>
    </w:p>
    <w:p w:rsidR="00CA0065" w:rsidRPr="00B47E8F" w:rsidRDefault="00CA0065" w:rsidP="00CA0065">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Υποχρεώσεις Υποψηφίων Διδακτόρων</w:t>
      </w:r>
    </w:p>
    <w:p w:rsidR="00CA0065" w:rsidRPr="0062684C" w:rsidRDefault="00CA0065" w:rsidP="00CA0065">
      <w:pPr>
        <w:autoSpaceDE w:val="0"/>
        <w:autoSpaceDN w:val="0"/>
        <w:adjustRightInd w:val="0"/>
        <w:spacing w:line="240" w:lineRule="auto"/>
        <w:jc w:val="center"/>
        <w:rPr>
          <w:rFonts w:ascii="Calibri" w:hAnsi="Calibri" w:cs="Calibri"/>
          <w:sz w:val="24"/>
        </w:rPr>
      </w:pPr>
    </w:p>
    <w:p w:rsidR="00CA0065" w:rsidRDefault="00BB2F45" w:rsidP="00CA0065">
      <w:pPr>
        <w:autoSpaceDE w:val="0"/>
        <w:autoSpaceDN w:val="0"/>
        <w:adjustRightInd w:val="0"/>
        <w:spacing w:line="240" w:lineRule="auto"/>
        <w:rPr>
          <w:rFonts w:ascii="Calibri" w:hAnsi="Calibri" w:cs="Calibri"/>
          <w:sz w:val="24"/>
        </w:rPr>
      </w:pPr>
      <w:r>
        <w:rPr>
          <w:rFonts w:ascii="Calibri" w:hAnsi="Calibri" w:cs="Calibri"/>
          <w:sz w:val="24"/>
        </w:rPr>
        <w:t>11.1</w:t>
      </w:r>
      <w:r w:rsidR="00CA0065">
        <w:rPr>
          <w:rFonts w:ascii="Calibri" w:hAnsi="Calibri" w:cs="Calibri"/>
          <w:sz w:val="24"/>
        </w:rPr>
        <w:t xml:space="preserve">. </w:t>
      </w:r>
      <w:r w:rsidR="00CA0065" w:rsidRPr="00B35BBB">
        <w:rPr>
          <w:rFonts w:ascii="Calibri" w:hAnsi="Calibri" w:cs="Calibri"/>
          <w:sz w:val="24"/>
        </w:rPr>
        <w:t>Ο</w:t>
      </w:r>
      <w:r w:rsidR="00CA0065">
        <w:rPr>
          <w:rFonts w:ascii="Calibri" w:hAnsi="Calibri" w:cs="Calibri"/>
          <w:sz w:val="24"/>
        </w:rPr>
        <w:t>ι</w:t>
      </w:r>
      <w:r w:rsidR="00CA0065" w:rsidRPr="00B35BBB">
        <w:rPr>
          <w:rFonts w:ascii="Calibri" w:hAnsi="Calibri" w:cs="Calibri"/>
          <w:sz w:val="24"/>
        </w:rPr>
        <w:t xml:space="preserve"> υποψήφιο</w:t>
      </w:r>
      <w:r w:rsidR="00CA0065">
        <w:rPr>
          <w:rFonts w:ascii="Calibri" w:hAnsi="Calibri" w:cs="Calibri"/>
          <w:sz w:val="24"/>
        </w:rPr>
        <w:t>ι</w:t>
      </w:r>
      <w:r w:rsidR="00CA0065" w:rsidRPr="00B35BBB">
        <w:rPr>
          <w:rFonts w:ascii="Calibri" w:hAnsi="Calibri" w:cs="Calibri"/>
          <w:sz w:val="24"/>
        </w:rPr>
        <w:t xml:space="preserve"> διδάκτορ</w:t>
      </w:r>
      <w:r w:rsidR="00CA0065">
        <w:rPr>
          <w:rFonts w:ascii="Calibri" w:hAnsi="Calibri" w:cs="Calibri"/>
          <w:sz w:val="24"/>
        </w:rPr>
        <w:t>ε</w:t>
      </w:r>
      <w:r w:rsidR="00CA0065" w:rsidRPr="00B35BBB">
        <w:rPr>
          <w:rFonts w:ascii="Calibri" w:hAnsi="Calibri" w:cs="Calibri"/>
          <w:sz w:val="24"/>
        </w:rPr>
        <w:t>ς</w:t>
      </w:r>
      <w:r w:rsidR="001874F9">
        <w:rPr>
          <w:rFonts w:ascii="Calibri" w:hAnsi="Calibri" w:cs="Calibri"/>
          <w:sz w:val="24"/>
        </w:rPr>
        <w:t xml:space="preserve"> υποχρεούνται να συνεργάζονται με τον επιβλέποντα και τα μέλη της τριμελούς συμβουλευτικής επιτροπής για την υποστήριξη της εκπόνησης της διατριβής τους. Υποχρεούνται επίσης να μετέχουν στις ακαδημαϊκές δραστηριότητες του Τμήματος (διαλέξεις, συνέδρια κ.α.).</w:t>
      </w:r>
    </w:p>
    <w:p w:rsidR="00CA0065" w:rsidRPr="00BB2F45" w:rsidRDefault="001874F9" w:rsidP="00CA0065">
      <w:pPr>
        <w:autoSpaceDE w:val="0"/>
        <w:autoSpaceDN w:val="0"/>
        <w:adjustRightInd w:val="0"/>
        <w:spacing w:line="240" w:lineRule="auto"/>
        <w:rPr>
          <w:rFonts w:ascii="Calibri" w:hAnsi="Calibri" w:cs="Calibri"/>
          <w:sz w:val="24"/>
        </w:rPr>
      </w:pPr>
      <w:r>
        <w:rPr>
          <w:rFonts w:ascii="Calibri" w:hAnsi="Calibri" w:cs="Calibri"/>
          <w:sz w:val="24"/>
        </w:rPr>
        <w:t>11</w:t>
      </w:r>
      <w:r w:rsidRPr="000E434D">
        <w:rPr>
          <w:rFonts w:ascii="Calibri" w:hAnsi="Calibri" w:cs="Calibri"/>
          <w:sz w:val="24"/>
          <w:highlight w:val="cyan"/>
        </w:rPr>
        <w:t>.</w:t>
      </w:r>
      <w:r w:rsidR="00BB2F45">
        <w:rPr>
          <w:rFonts w:ascii="Calibri" w:hAnsi="Calibri" w:cs="Calibri"/>
          <w:sz w:val="24"/>
        </w:rPr>
        <w:t>2</w:t>
      </w:r>
      <w:r w:rsidRPr="00BB2F45">
        <w:rPr>
          <w:rFonts w:ascii="Calibri" w:hAnsi="Calibri" w:cs="Calibri"/>
          <w:sz w:val="24"/>
        </w:rPr>
        <w:t xml:space="preserve">. </w:t>
      </w:r>
      <w:r w:rsidR="00CA0065" w:rsidRPr="00BB2F45">
        <w:rPr>
          <w:rFonts w:ascii="Calibri" w:hAnsi="Calibri" w:cs="Calibri"/>
          <w:sz w:val="24"/>
        </w:rPr>
        <w:t>Ο υποψήφιος διδάκτορας, κάθε έτος,  παρουσιάζει προφορικά και υποβάλλει και εγγράφως αναλυτικό υπόμνημα ενώπιον της τριμελούς συμβουλευτικής επιτροπής σχετικά με την πρόοδο της διδακτορικής του διατριβής. Αντίγραφο του υπομνήματος, καθώς και σχόλια επ’ αυτού από τον επιβλέποντα ή την τριμελή επιτροπή και η  έκθεση προόδου που συντάσσει η τριμελής συμβουλευτική επιτροπή καταχωρούνται στον ατομικό φάκελο του υποψήφιου διδάκτορα.</w:t>
      </w:r>
    </w:p>
    <w:p w:rsidR="00CA0065" w:rsidRPr="00BB2F45" w:rsidRDefault="00BB2F45" w:rsidP="00CA0065">
      <w:pPr>
        <w:autoSpaceDE w:val="0"/>
        <w:autoSpaceDN w:val="0"/>
        <w:adjustRightInd w:val="0"/>
        <w:spacing w:line="240" w:lineRule="auto"/>
        <w:rPr>
          <w:rFonts w:ascii="Calibri" w:hAnsi="Calibri" w:cs="Calibri"/>
          <w:sz w:val="24"/>
        </w:rPr>
      </w:pPr>
      <w:r>
        <w:rPr>
          <w:rFonts w:ascii="Calibri" w:hAnsi="Calibri" w:cs="Calibri"/>
          <w:sz w:val="24"/>
        </w:rPr>
        <w:t>10.3</w:t>
      </w:r>
      <w:r w:rsidR="00CA0065" w:rsidRPr="00BB2F45">
        <w:rPr>
          <w:rFonts w:ascii="Calibri" w:hAnsi="Calibri" w:cs="Calibri"/>
          <w:sz w:val="24"/>
        </w:rPr>
        <w:t xml:space="preserve">. Στις υποχρεώσεις του υποψήφιου διδάκτορα περιλαμβάνονται………………….. δημοσιεύσεις σε έγκριτα και υψηλής ποιότητας επιστημονικά περιοδικά…………………… </w:t>
      </w:r>
      <w:r w:rsidR="00CA0065" w:rsidRPr="00BB2F45">
        <w:rPr>
          <w:rFonts w:ascii="Calibri" w:hAnsi="Calibri" w:cs="Calibri"/>
          <w:i/>
          <w:color w:val="2F5496" w:themeColor="accent5" w:themeShade="BF"/>
          <w:sz w:val="24"/>
        </w:rPr>
        <w:t>(ο ικανός αριθμός και η ποιότητά τους εξειδικεύεται από το εκάστοτε Τμήμα),</w:t>
      </w:r>
      <w:r w:rsidR="00CA0065" w:rsidRPr="00BB2F45">
        <w:rPr>
          <w:rFonts w:ascii="Calibri" w:hAnsi="Calibri" w:cs="Calibri"/>
          <w:sz w:val="24"/>
        </w:rPr>
        <w:t xml:space="preserve"> πριν την υποστήριξη της διατριβής του. Ως φορέας προέλευσης της δημοσίευσης αναφέρεται το Πανεπιστήμιο Θεσσαλίας και το Τμήμα που ανήκει ο υποψήφιος διδάκτορας.</w:t>
      </w:r>
    </w:p>
    <w:p w:rsidR="00CA0065" w:rsidRDefault="00BB2F45" w:rsidP="00CA0065">
      <w:pPr>
        <w:autoSpaceDE w:val="0"/>
        <w:autoSpaceDN w:val="0"/>
        <w:adjustRightInd w:val="0"/>
        <w:spacing w:line="240" w:lineRule="auto"/>
        <w:rPr>
          <w:rFonts w:ascii="Calibri" w:hAnsi="Calibri" w:cs="Calibri"/>
          <w:sz w:val="24"/>
        </w:rPr>
      </w:pPr>
      <w:r>
        <w:rPr>
          <w:rFonts w:ascii="Calibri" w:hAnsi="Calibri" w:cs="Calibri"/>
          <w:sz w:val="24"/>
        </w:rPr>
        <w:t>10.4</w:t>
      </w:r>
      <w:r w:rsidR="00CA0065" w:rsidRPr="00BB2F45">
        <w:rPr>
          <w:rFonts w:ascii="Calibri" w:hAnsi="Calibri" w:cs="Calibri"/>
          <w:sz w:val="24"/>
        </w:rPr>
        <w:t>. ………………………………………………………………………………. (</w:t>
      </w:r>
      <w:r w:rsidR="00CA0065" w:rsidRPr="00BB2F45">
        <w:rPr>
          <w:rFonts w:ascii="Calibri" w:hAnsi="Calibri" w:cs="Calibri"/>
          <w:i/>
          <w:color w:val="2F5496" w:themeColor="accent5" w:themeShade="BF"/>
          <w:sz w:val="24"/>
        </w:rPr>
        <w:t>εδώ αναφέρονται επιμέρους υποχρεώσει Υ.Δ. που μπορεί να προβλέψει το κάθε τμήμα</w:t>
      </w:r>
      <w:r w:rsidR="00CA0065" w:rsidRPr="00BB2F45">
        <w:rPr>
          <w:rFonts w:ascii="Calibri" w:hAnsi="Calibri" w:cs="Calibri"/>
          <w:sz w:val="24"/>
        </w:rPr>
        <w:t>).</w:t>
      </w:r>
    </w:p>
    <w:p w:rsidR="00F1635B" w:rsidRDefault="00F1635B" w:rsidP="00CA0065">
      <w:pPr>
        <w:autoSpaceDE w:val="0"/>
        <w:autoSpaceDN w:val="0"/>
        <w:adjustRightInd w:val="0"/>
        <w:spacing w:line="240" w:lineRule="auto"/>
        <w:rPr>
          <w:rFonts w:ascii="Calibri" w:hAnsi="Calibri" w:cs="Calibri"/>
          <w:sz w:val="24"/>
        </w:rPr>
      </w:pPr>
    </w:p>
    <w:p w:rsidR="00CA7C9B" w:rsidRDefault="00CA7C9B" w:rsidP="00F1635B">
      <w:pPr>
        <w:autoSpaceDE w:val="0"/>
        <w:autoSpaceDN w:val="0"/>
        <w:adjustRightInd w:val="0"/>
        <w:ind w:left="644" w:right="282"/>
        <w:jc w:val="center"/>
        <w:rPr>
          <w:rFonts w:ascii="Calibri" w:hAnsi="Calibri" w:cs="Calibri"/>
          <w:b/>
          <w:bCs/>
          <w:color w:val="4F81BD"/>
          <w:sz w:val="24"/>
        </w:rPr>
      </w:pPr>
    </w:p>
    <w:p w:rsidR="00F1635B" w:rsidRPr="00F1635B" w:rsidRDefault="00F1635B" w:rsidP="00F1635B">
      <w:pPr>
        <w:autoSpaceDE w:val="0"/>
        <w:autoSpaceDN w:val="0"/>
        <w:adjustRightInd w:val="0"/>
        <w:ind w:left="644" w:right="282"/>
        <w:jc w:val="center"/>
        <w:rPr>
          <w:rFonts w:ascii="Calibri" w:hAnsi="Calibri" w:cs="Calibri"/>
          <w:b/>
          <w:bCs/>
          <w:color w:val="4F81BD"/>
          <w:sz w:val="24"/>
        </w:rPr>
      </w:pPr>
      <w:r w:rsidRPr="00F1635B">
        <w:rPr>
          <w:rFonts w:ascii="Calibri" w:hAnsi="Calibri" w:cs="Calibri"/>
          <w:b/>
          <w:bCs/>
          <w:color w:val="4F81BD"/>
          <w:sz w:val="24"/>
        </w:rPr>
        <w:t>Άρθρο 12</w:t>
      </w:r>
    </w:p>
    <w:p w:rsidR="00F1635B" w:rsidRPr="00F1635B" w:rsidRDefault="00F1635B" w:rsidP="00F1635B">
      <w:pPr>
        <w:tabs>
          <w:tab w:val="left" w:pos="709"/>
        </w:tabs>
        <w:autoSpaceDE w:val="0"/>
        <w:autoSpaceDN w:val="0"/>
        <w:adjustRightInd w:val="0"/>
        <w:ind w:right="282"/>
        <w:jc w:val="center"/>
        <w:rPr>
          <w:rFonts w:ascii="Calibri" w:hAnsi="Calibri"/>
          <w:b/>
          <w:bCs/>
          <w:color w:val="4F81BD"/>
          <w:sz w:val="24"/>
        </w:rPr>
      </w:pPr>
      <w:r w:rsidRPr="00F1635B">
        <w:rPr>
          <w:rFonts w:ascii="Calibri" w:hAnsi="Calibri"/>
          <w:b/>
          <w:bCs/>
          <w:color w:val="4F81BD"/>
          <w:sz w:val="24"/>
        </w:rPr>
        <w:lastRenderedPageBreak/>
        <w:t>Διαγραφή Υποψηφίων Διδακτόρων</w:t>
      </w:r>
    </w:p>
    <w:p w:rsidR="00F1635B" w:rsidRPr="00F1635B" w:rsidRDefault="00F1635B" w:rsidP="00F1635B">
      <w:pPr>
        <w:tabs>
          <w:tab w:val="left" w:pos="709"/>
        </w:tabs>
        <w:autoSpaceDE w:val="0"/>
        <w:autoSpaceDN w:val="0"/>
        <w:adjustRightInd w:val="0"/>
        <w:spacing w:line="240" w:lineRule="auto"/>
        <w:ind w:right="284"/>
        <w:jc w:val="center"/>
        <w:rPr>
          <w:rFonts w:ascii="Calibri" w:hAnsi="Calibri"/>
          <w:b/>
          <w:bCs/>
          <w:sz w:val="24"/>
        </w:rPr>
      </w:pPr>
    </w:p>
    <w:p w:rsidR="00F1635B" w:rsidRDefault="00F1635B"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12.1.</w:t>
      </w:r>
      <w:r w:rsidRPr="00F1635B">
        <w:rPr>
          <w:rFonts w:ascii="Calibri" w:hAnsi="Calibri"/>
          <w:bCs/>
          <w:sz w:val="24"/>
        </w:rPr>
        <w:t xml:space="preserve">H διαγραφή </w:t>
      </w:r>
      <w:r w:rsidRPr="00BB2F45">
        <w:rPr>
          <w:rFonts w:ascii="Calibri" w:hAnsi="Calibri" w:cs="Calibri"/>
          <w:sz w:val="24"/>
        </w:rPr>
        <w:t xml:space="preserve">υποψήφιου διδάκτορα </w:t>
      </w:r>
      <w:r>
        <w:rPr>
          <w:rFonts w:ascii="Calibri" w:hAnsi="Calibri"/>
          <w:bCs/>
          <w:sz w:val="24"/>
        </w:rPr>
        <w:t>επέρχεται:</w:t>
      </w:r>
    </w:p>
    <w:p w:rsidR="00F1635B" w:rsidRPr="00F1635B" w:rsidRDefault="00F1635B"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 xml:space="preserve">α. </w:t>
      </w:r>
      <w:r w:rsidRPr="00F1635B">
        <w:rPr>
          <w:rFonts w:ascii="Calibri" w:hAnsi="Calibri"/>
          <w:bCs/>
          <w:sz w:val="24"/>
        </w:rPr>
        <w:t xml:space="preserve"> </w:t>
      </w:r>
      <w:r>
        <w:rPr>
          <w:rFonts w:ascii="Calibri" w:hAnsi="Calibri"/>
          <w:bCs/>
          <w:sz w:val="24"/>
        </w:rPr>
        <w:t xml:space="preserve">Με την υποβολή σχετικής έγγραφης αίτησης του </w:t>
      </w:r>
      <w:r w:rsidRPr="00BB2F45">
        <w:rPr>
          <w:rFonts w:ascii="Calibri" w:hAnsi="Calibri" w:cs="Calibri"/>
          <w:sz w:val="24"/>
        </w:rPr>
        <w:t xml:space="preserve">υποψήφιου διδάκτορα </w:t>
      </w:r>
      <w:r>
        <w:rPr>
          <w:rFonts w:ascii="Calibri" w:hAnsi="Calibri" w:cs="Calibri"/>
          <w:sz w:val="24"/>
        </w:rPr>
        <w:t>προς το Τμήμα</w:t>
      </w:r>
      <w:r w:rsidRPr="00F1635B">
        <w:rPr>
          <w:rFonts w:ascii="Calibri" w:hAnsi="Calibri"/>
          <w:bCs/>
          <w:sz w:val="24"/>
        </w:rPr>
        <w:t>,</w:t>
      </w:r>
    </w:p>
    <w:p w:rsidR="00F1635B" w:rsidRPr="00F1635B" w:rsidRDefault="00F1635B"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β</w:t>
      </w:r>
      <w:r w:rsidRPr="00F1635B">
        <w:rPr>
          <w:rFonts w:ascii="Calibri" w:hAnsi="Calibri"/>
          <w:bCs/>
          <w:sz w:val="24"/>
        </w:rPr>
        <w:t xml:space="preserve">) </w:t>
      </w:r>
      <w:r>
        <w:rPr>
          <w:rFonts w:ascii="Calibri" w:hAnsi="Calibri"/>
          <w:bCs/>
          <w:sz w:val="24"/>
        </w:rPr>
        <w:t>Με την παρέλευση της μέγιστης χρονικής διάρκειας εκπόνησης της διδακτορικής διατριβής</w:t>
      </w:r>
      <w:r w:rsidR="005F2395">
        <w:rPr>
          <w:rFonts w:ascii="Calibri" w:hAnsi="Calibri"/>
          <w:bCs/>
          <w:sz w:val="24"/>
        </w:rPr>
        <w:t>,</w:t>
      </w:r>
    </w:p>
    <w:p w:rsidR="00F1635B" w:rsidRDefault="00F1635B" w:rsidP="00F1635B">
      <w:pPr>
        <w:tabs>
          <w:tab w:val="left" w:pos="709"/>
        </w:tabs>
        <w:autoSpaceDE w:val="0"/>
        <w:autoSpaceDN w:val="0"/>
        <w:adjustRightInd w:val="0"/>
        <w:spacing w:line="240" w:lineRule="auto"/>
        <w:ind w:right="284"/>
        <w:rPr>
          <w:rFonts w:ascii="Calibri" w:hAnsi="Calibri"/>
          <w:bCs/>
          <w:sz w:val="24"/>
        </w:rPr>
      </w:pPr>
      <w:r w:rsidRPr="00F1635B">
        <w:rPr>
          <w:rFonts w:ascii="Calibri" w:hAnsi="Calibri"/>
          <w:bCs/>
          <w:sz w:val="24"/>
        </w:rPr>
        <w:t xml:space="preserve">γ) </w:t>
      </w:r>
      <w:r>
        <w:rPr>
          <w:rFonts w:ascii="Calibri" w:hAnsi="Calibri"/>
          <w:bCs/>
          <w:sz w:val="24"/>
        </w:rPr>
        <w:t xml:space="preserve">Με την </w:t>
      </w:r>
      <w:r w:rsidR="005F2395">
        <w:rPr>
          <w:rFonts w:ascii="Calibri" w:hAnsi="Calibri"/>
          <w:bCs/>
          <w:sz w:val="24"/>
        </w:rPr>
        <w:t>μη</w:t>
      </w:r>
      <w:r>
        <w:rPr>
          <w:rFonts w:ascii="Calibri" w:hAnsi="Calibri"/>
          <w:bCs/>
          <w:sz w:val="24"/>
        </w:rPr>
        <w:t xml:space="preserve"> υποβολή</w:t>
      </w:r>
      <w:r w:rsidR="005F2395">
        <w:rPr>
          <w:rFonts w:ascii="Calibri" w:hAnsi="Calibri"/>
          <w:bCs/>
          <w:sz w:val="24"/>
        </w:rPr>
        <w:t xml:space="preserve"> ετήσιων</w:t>
      </w:r>
      <w:r w:rsidRPr="00F1635B">
        <w:rPr>
          <w:rFonts w:ascii="Calibri" w:hAnsi="Calibri"/>
          <w:bCs/>
          <w:sz w:val="24"/>
        </w:rPr>
        <w:t xml:space="preserve"> αναλυτικ</w:t>
      </w:r>
      <w:r w:rsidR="005F2395">
        <w:rPr>
          <w:rFonts w:ascii="Calibri" w:hAnsi="Calibri"/>
          <w:bCs/>
          <w:sz w:val="24"/>
        </w:rPr>
        <w:t xml:space="preserve">ών υπομνημάτων </w:t>
      </w:r>
      <w:r w:rsidRPr="00F1635B">
        <w:rPr>
          <w:rFonts w:ascii="Calibri" w:hAnsi="Calibri"/>
          <w:bCs/>
          <w:sz w:val="24"/>
        </w:rPr>
        <w:t>σχετικά με την πρόοδο της διατριβής του,</w:t>
      </w:r>
    </w:p>
    <w:p w:rsidR="00A222B0" w:rsidRDefault="00A222B0"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δ) Με την παράλειψη ανανέωσης της εγγραφής του</w:t>
      </w:r>
    </w:p>
    <w:p w:rsidR="00A222B0" w:rsidRDefault="00A222B0"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12.2. Η διαγραφή υποψήφιου διδάκτορα είναι επίσης δυνατή με απόφαση της Συνέλευσης του Τμήματος</w:t>
      </w:r>
      <w:r w:rsidR="00C657A5">
        <w:rPr>
          <w:rFonts w:ascii="Calibri" w:hAnsi="Calibri"/>
          <w:bCs/>
          <w:sz w:val="24"/>
        </w:rPr>
        <w:t xml:space="preserve">, </w:t>
      </w:r>
      <w:r w:rsidR="00C657A5" w:rsidRPr="00F1635B">
        <w:rPr>
          <w:rFonts w:ascii="Calibri" w:hAnsi="Calibri"/>
          <w:bCs/>
          <w:sz w:val="24"/>
        </w:rPr>
        <w:t>μετά από αιτιολογημένη εισήγηση της τριμελούς συμβουλευτικής επιτροπής</w:t>
      </w:r>
      <w:r w:rsidR="00C657A5">
        <w:rPr>
          <w:rFonts w:ascii="Calibri" w:hAnsi="Calibri"/>
          <w:bCs/>
          <w:sz w:val="24"/>
        </w:rPr>
        <w:t xml:space="preserve">,  </w:t>
      </w:r>
      <w:r>
        <w:rPr>
          <w:rFonts w:ascii="Calibri" w:hAnsi="Calibri"/>
          <w:bCs/>
          <w:sz w:val="24"/>
        </w:rPr>
        <w:t>για τους εξής λόγους:</w:t>
      </w:r>
    </w:p>
    <w:p w:rsidR="00F1635B" w:rsidRDefault="00C657A5"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α</w:t>
      </w:r>
      <w:r w:rsidR="00F1635B" w:rsidRPr="00F1635B">
        <w:rPr>
          <w:rFonts w:ascii="Calibri" w:hAnsi="Calibri"/>
          <w:bCs/>
          <w:sz w:val="24"/>
        </w:rPr>
        <w:t xml:space="preserve">) </w:t>
      </w:r>
      <w:r>
        <w:rPr>
          <w:rFonts w:ascii="Calibri" w:hAnsi="Calibri"/>
          <w:bCs/>
          <w:sz w:val="24"/>
        </w:rPr>
        <w:t>Π</w:t>
      </w:r>
      <w:r w:rsidR="005F2395">
        <w:rPr>
          <w:rFonts w:ascii="Calibri" w:hAnsi="Calibri"/>
          <w:bCs/>
          <w:sz w:val="24"/>
        </w:rPr>
        <w:t xml:space="preserve">αραβίαση των κείμενων </w:t>
      </w:r>
      <w:r w:rsidR="00F1635B" w:rsidRPr="00F1635B">
        <w:rPr>
          <w:rFonts w:ascii="Calibri" w:hAnsi="Calibri"/>
          <w:bCs/>
          <w:sz w:val="24"/>
        </w:rPr>
        <w:t>διατάξε</w:t>
      </w:r>
      <w:r w:rsidR="005F2395">
        <w:rPr>
          <w:rFonts w:ascii="Calibri" w:hAnsi="Calibri"/>
          <w:bCs/>
          <w:sz w:val="24"/>
        </w:rPr>
        <w:t xml:space="preserve">ων </w:t>
      </w:r>
      <w:r>
        <w:rPr>
          <w:rFonts w:ascii="Calibri" w:hAnsi="Calibri"/>
          <w:bCs/>
          <w:sz w:val="24"/>
        </w:rPr>
        <w:t>με</w:t>
      </w:r>
      <w:r w:rsidR="005F2395">
        <w:rPr>
          <w:rFonts w:ascii="Calibri" w:hAnsi="Calibri"/>
          <w:bCs/>
          <w:sz w:val="24"/>
        </w:rPr>
        <w:t xml:space="preserve"> τη διάπραξη σοβαρού </w:t>
      </w:r>
      <w:r w:rsidR="00F1635B" w:rsidRPr="00F1635B">
        <w:rPr>
          <w:rFonts w:ascii="Calibri" w:hAnsi="Calibri"/>
          <w:bCs/>
          <w:sz w:val="24"/>
        </w:rPr>
        <w:t>πειθαρχικ</w:t>
      </w:r>
      <w:r w:rsidR="005F2395">
        <w:rPr>
          <w:rFonts w:ascii="Calibri" w:hAnsi="Calibri"/>
          <w:bCs/>
          <w:sz w:val="24"/>
        </w:rPr>
        <w:t>ού παραπτώματος</w:t>
      </w:r>
      <w:r w:rsidR="00A222B0">
        <w:rPr>
          <w:rFonts w:ascii="Calibri" w:hAnsi="Calibri"/>
          <w:bCs/>
          <w:sz w:val="24"/>
        </w:rPr>
        <w:t>,</w:t>
      </w:r>
    </w:p>
    <w:p w:rsidR="00A222B0" w:rsidRDefault="00C657A5"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β</w:t>
      </w:r>
      <w:r w:rsidR="00A222B0">
        <w:rPr>
          <w:rFonts w:ascii="Calibri" w:hAnsi="Calibri"/>
          <w:bCs/>
          <w:sz w:val="24"/>
        </w:rPr>
        <w:t>)</w:t>
      </w:r>
      <w:r>
        <w:rPr>
          <w:rFonts w:ascii="Calibri" w:hAnsi="Calibri"/>
          <w:bCs/>
          <w:sz w:val="24"/>
        </w:rPr>
        <w:t xml:space="preserve"> Ανεπαρκής πρόοδος του υποψήφιου διδάκτορα, όπως αυτή ορίζεται στον παρόντα Κανονισμό.</w:t>
      </w:r>
    </w:p>
    <w:p w:rsidR="005F2395" w:rsidRPr="00F1635B" w:rsidRDefault="00C657A5"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w:t>
      </w:r>
      <w:r w:rsidRPr="00C657A5">
        <w:rPr>
          <w:rFonts w:ascii="Calibri" w:hAnsi="Calibri"/>
          <w:bCs/>
          <w:i/>
          <w:color w:val="2E74B5" w:themeColor="accent1" w:themeShade="BF"/>
          <w:sz w:val="24"/>
        </w:rPr>
        <w:t>Το Τμήμα μπορεί να προσθέσει και άλλα</w:t>
      </w:r>
      <w:r>
        <w:rPr>
          <w:rFonts w:ascii="Calibri" w:hAnsi="Calibri"/>
          <w:bCs/>
          <w:sz w:val="24"/>
        </w:rPr>
        <w:t>)</w:t>
      </w:r>
    </w:p>
    <w:p w:rsidR="00BB2F45" w:rsidRPr="00C657A5" w:rsidRDefault="00BB2F45" w:rsidP="00C657A5">
      <w:pPr>
        <w:tabs>
          <w:tab w:val="left" w:pos="709"/>
        </w:tabs>
        <w:autoSpaceDE w:val="0"/>
        <w:autoSpaceDN w:val="0"/>
        <w:adjustRightInd w:val="0"/>
        <w:spacing w:line="240" w:lineRule="auto"/>
        <w:ind w:right="284"/>
        <w:rPr>
          <w:rFonts w:ascii="Calibri" w:hAnsi="Calibri"/>
          <w:bCs/>
          <w:color w:val="FF0000"/>
          <w:sz w:val="24"/>
        </w:rPr>
      </w:pPr>
    </w:p>
    <w:p w:rsidR="00B47E8F" w:rsidRPr="00B47E8F" w:rsidRDefault="00BB2F45" w:rsidP="00B47E8F">
      <w:pPr>
        <w:ind w:right="282"/>
        <w:jc w:val="center"/>
        <w:outlineLvl w:val="6"/>
        <w:rPr>
          <w:rFonts w:ascii="Calibri" w:hAnsi="Calibri"/>
          <w:b/>
          <w:color w:val="2E74B5" w:themeColor="accent1" w:themeShade="BF"/>
          <w:sz w:val="24"/>
        </w:rPr>
      </w:pPr>
      <w:r w:rsidRPr="00B47E8F">
        <w:rPr>
          <w:rFonts w:ascii="Calibri" w:hAnsi="Calibri" w:cs="Calibri-Bold"/>
          <w:b/>
          <w:bCs/>
          <w:color w:val="2E74B5" w:themeColor="accent1" w:themeShade="BF"/>
          <w:sz w:val="24"/>
        </w:rPr>
        <w:t>Άρθρο 1</w:t>
      </w:r>
      <w:r w:rsidR="00C657A5">
        <w:rPr>
          <w:rFonts w:ascii="Calibri" w:hAnsi="Calibri" w:cs="Calibri-Bold"/>
          <w:b/>
          <w:bCs/>
          <w:color w:val="2E74B5" w:themeColor="accent1" w:themeShade="BF"/>
          <w:sz w:val="24"/>
        </w:rPr>
        <w:t>3</w:t>
      </w:r>
      <w:r w:rsidRPr="00B47E8F">
        <w:rPr>
          <w:rFonts w:ascii="Calibri" w:hAnsi="Calibri" w:cs="Calibri-Bold"/>
          <w:b/>
          <w:bCs/>
          <w:color w:val="2E74B5" w:themeColor="accent1" w:themeShade="BF"/>
          <w:sz w:val="24"/>
        </w:rPr>
        <w:t xml:space="preserve"> </w:t>
      </w:r>
    </w:p>
    <w:p w:rsidR="00B47E8F" w:rsidRPr="00B47E8F" w:rsidRDefault="00B47E8F" w:rsidP="00B47E8F">
      <w:pPr>
        <w:spacing w:line="240" w:lineRule="auto"/>
        <w:ind w:right="282"/>
        <w:jc w:val="center"/>
        <w:outlineLvl w:val="6"/>
        <w:rPr>
          <w:rFonts w:ascii="Calibri" w:hAnsi="Calibri"/>
          <w:color w:val="2E74B5"/>
          <w:sz w:val="24"/>
        </w:rPr>
      </w:pPr>
      <w:r w:rsidRPr="00B47E8F">
        <w:rPr>
          <w:rFonts w:ascii="Calibri" w:hAnsi="Calibri"/>
          <w:b/>
          <w:color w:val="2E74B5"/>
          <w:sz w:val="24"/>
        </w:rPr>
        <w:t>Πνευματικά δικαιώματα και λογοκλοπή</w:t>
      </w:r>
    </w:p>
    <w:p w:rsidR="00B47E8F" w:rsidRPr="00B47E8F" w:rsidRDefault="00B47E8F" w:rsidP="00B47E8F">
      <w:pPr>
        <w:spacing w:line="240" w:lineRule="auto"/>
        <w:ind w:right="282"/>
        <w:outlineLvl w:val="6"/>
        <w:rPr>
          <w:rFonts w:ascii="Calibri" w:hAnsi="Calibri"/>
          <w:color w:val="2E74B5"/>
          <w:sz w:val="24"/>
        </w:rPr>
      </w:pPr>
    </w:p>
    <w:p w:rsidR="00B47E8F" w:rsidRPr="00B47E8F" w:rsidRDefault="00C657A5" w:rsidP="00C657A5">
      <w:pPr>
        <w:spacing w:line="240" w:lineRule="auto"/>
        <w:ind w:right="282"/>
        <w:outlineLvl w:val="6"/>
        <w:rPr>
          <w:rFonts w:ascii="Calibri" w:hAnsi="Calibri"/>
          <w:sz w:val="24"/>
        </w:rPr>
      </w:pPr>
      <w:r>
        <w:rPr>
          <w:rFonts w:ascii="Calibri" w:hAnsi="Calibri"/>
          <w:sz w:val="24"/>
        </w:rPr>
        <w:t>13.1.</w:t>
      </w:r>
      <w:r w:rsidR="00B47E8F" w:rsidRPr="00B47E8F">
        <w:rPr>
          <w:rFonts w:ascii="Calibri" w:hAnsi="Calibri"/>
          <w:sz w:val="24"/>
        </w:rPr>
        <w:t>Τα πνευματικά δικαιώματα των Διδακτορικών Διατριβών ή τα πιθανά δικαιώματα ευρεσιτεχνίας ή εμπορικής εκμετάλλευσης των εργασιών καθορίζονται με σχετικές αποφάσεις της Επιτροπής Δεοντολογίας του Π.Θ.</w:t>
      </w:r>
    </w:p>
    <w:p w:rsidR="00B47E8F" w:rsidRPr="00B47E8F" w:rsidRDefault="00C657A5" w:rsidP="00C657A5">
      <w:pPr>
        <w:spacing w:line="240" w:lineRule="auto"/>
        <w:ind w:right="282"/>
        <w:rPr>
          <w:rFonts w:ascii="Calibri" w:hAnsi="Calibri"/>
          <w:sz w:val="24"/>
        </w:rPr>
      </w:pPr>
      <w:r>
        <w:rPr>
          <w:rFonts w:ascii="Calibri" w:hAnsi="Calibri"/>
          <w:sz w:val="24"/>
        </w:rPr>
        <w:t xml:space="preserve">13.2. </w:t>
      </w:r>
      <w:r w:rsidR="00B47E8F" w:rsidRPr="00B47E8F">
        <w:rPr>
          <w:rFonts w:ascii="Calibri" w:hAnsi="Calibri"/>
          <w:sz w:val="24"/>
        </w:rPr>
        <w:t xml:space="preserve">Κάθε είδους λογοκλοπή στις εργασίες των μαθημάτων, τις δημοσιεύσεις ή τη συγγραφή των Διδακτορικών Διατριβών, επινόηση ερευνητικών δεδομένων και αντιεπιστημονική συμπεριφορά γενικότερα απαγορεύεται. Η Επιτροπή Δεοντολογίας είναι αρμόδια να ενημερώνει σχετικά τους </w:t>
      </w:r>
      <w:r w:rsidR="00B47E8F">
        <w:rPr>
          <w:rFonts w:ascii="Calibri" w:hAnsi="Calibri"/>
          <w:sz w:val="24"/>
        </w:rPr>
        <w:t xml:space="preserve">Υποψήφιους Διδάκτορες </w:t>
      </w:r>
      <w:r w:rsidR="00B47E8F" w:rsidRPr="00B47E8F">
        <w:rPr>
          <w:rFonts w:ascii="Calibri" w:hAnsi="Calibri"/>
          <w:sz w:val="24"/>
        </w:rPr>
        <w:t>και να επιβάλλει ποινές, όπου αυτό είναι αναγκαίο. Λεπτομερείς οδηγίες για το θέμα θα εκδίδονται από την Επιτροπή Δεοντολογίας του Πανεπιστημίου.</w:t>
      </w:r>
    </w:p>
    <w:p w:rsidR="004C1819" w:rsidRDefault="00C657A5" w:rsidP="00C657A5">
      <w:pPr>
        <w:spacing w:line="240" w:lineRule="auto"/>
        <w:ind w:right="282"/>
        <w:rPr>
          <w:rFonts w:ascii="Calibri" w:hAnsi="Calibri"/>
          <w:sz w:val="24"/>
        </w:rPr>
      </w:pPr>
      <w:r>
        <w:rPr>
          <w:rFonts w:ascii="Calibri" w:hAnsi="Calibri"/>
          <w:sz w:val="24"/>
        </w:rPr>
        <w:t xml:space="preserve">13.3. </w:t>
      </w:r>
      <w:r w:rsidR="004C1819">
        <w:rPr>
          <w:rFonts w:ascii="Calibri" w:hAnsi="Calibri"/>
          <w:sz w:val="24"/>
        </w:rPr>
        <w:t>Ως λογοκλοπή ορίζεται η αυτολεξεί αντιγραφή κειμένου από οποιαδήποτε πηγή (δημοσιευμένη ή αδημοσίευτη),  χωρίς το κείμενο να τίθεται εντός εισαγωγικών</w:t>
      </w:r>
      <w:r w:rsidR="00977A17">
        <w:rPr>
          <w:rFonts w:ascii="Calibri" w:hAnsi="Calibri"/>
          <w:sz w:val="24"/>
        </w:rPr>
        <w:t xml:space="preserve"> ή/και χωρίς να γίνεται ορθή βιβλιογραφική αναφορά στην πηγή από την οποία αντλείται.  Επίσης, ως λογοκλοπή ορίζεται η μεταφορά ενός κειμένου σε μία εργασία με ελάχιστες φραστικές αλλαγές ή/και με απλή μετάφραση από μία γλώσσα σε άλλη και χωρίς να γίνεται η δέουσα αναφορά στην πηγή από την οποία αντλείται. </w:t>
      </w:r>
    </w:p>
    <w:p w:rsidR="004C1819" w:rsidRPr="00B47E8F" w:rsidRDefault="004C1819" w:rsidP="00C657A5">
      <w:pPr>
        <w:spacing w:line="240" w:lineRule="auto"/>
        <w:ind w:right="282"/>
        <w:rPr>
          <w:rFonts w:ascii="Calibri" w:hAnsi="Calibri"/>
          <w:sz w:val="24"/>
        </w:rPr>
      </w:pPr>
      <w:r>
        <w:rPr>
          <w:rFonts w:ascii="Calibri" w:hAnsi="Calibri"/>
          <w:sz w:val="24"/>
        </w:rPr>
        <w:t>13.4.</w:t>
      </w:r>
      <w:r w:rsidR="00B47E8F" w:rsidRPr="00B47E8F">
        <w:rPr>
          <w:rFonts w:ascii="Calibri" w:hAnsi="Calibri"/>
          <w:sz w:val="24"/>
        </w:rPr>
        <w:t xml:space="preserve">Καμία διδακτορική </w:t>
      </w:r>
      <w:r w:rsidR="00B47E8F">
        <w:rPr>
          <w:rFonts w:ascii="Calibri" w:hAnsi="Calibri"/>
          <w:sz w:val="24"/>
        </w:rPr>
        <w:t>διατριβή</w:t>
      </w:r>
      <w:r w:rsidR="00B47E8F" w:rsidRPr="00B47E8F">
        <w:rPr>
          <w:rFonts w:ascii="Calibri" w:hAnsi="Calibri"/>
          <w:sz w:val="24"/>
        </w:rPr>
        <w:t xml:space="preserve"> δεν κατατίθεται για υποστήριξη αν προηγουμένως δεν ελεγχθεί  από την ηλεκτρονική υπηρεσία πρόληψης λογοκλοπής της κεντρικής βιβλιοθήκης του ιδρύματος. </w:t>
      </w:r>
    </w:p>
    <w:p w:rsidR="00BB2F45" w:rsidRPr="00B47E8F" w:rsidRDefault="00BB2F45" w:rsidP="00B24D73">
      <w:pPr>
        <w:autoSpaceDE w:val="0"/>
        <w:autoSpaceDN w:val="0"/>
        <w:adjustRightInd w:val="0"/>
        <w:spacing w:line="240" w:lineRule="auto"/>
        <w:jc w:val="center"/>
        <w:rPr>
          <w:rFonts w:ascii="Calibri" w:hAnsi="Calibri" w:cs="Calibri-Bold"/>
          <w:b/>
          <w:bCs/>
          <w:color w:val="2E74B5" w:themeColor="accent1" w:themeShade="BF"/>
          <w:sz w:val="24"/>
        </w:rPr>
      </w:pPr>
    </w:p>
    <w:p w:rsidR="00977A17" w:rsidRDefault="005A3A83" w:rsidP="00B24D7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1</w:t>
      </w:r>
      <w:r w:rsidR="00977A17">
        <w:rPr>
          <w:rFonts w:ascii="Calibri" w:hAnsi="Calibri" w:cs="Calibri-Bold"/>
          <w:b/>
          <w:bCs/>
          <w:color w:val="2E74B5" w:themeColor="accent1" w:themeShade="BF"/>
          <w:sz w:val="24"/>
        </w:rPr>
        <w:t>4</w:t>
      </w:r>
      <w:r w:rsidRPr="00B47E8F">
        <w:rPr>
          <w:rFonts w:ascii="Calibri" w:hAnsi="Calibri" w:cs="Calibri-Bold"/>
          <w:b/>
          <w:bCs/>
          <w:color w:val="2E74B5" w:themeColor="accent1" w:themeShade="BF"/>
          <w:sz w:val="24"/>
        </w:rPr>
        <w:t xml:space="preserve">. </w:t>
      </w:r>
    </w:p>
    <w:p w:rsidR="005A3A83" w:rsidRPr="00B47E8F" w:rsidRDefault="00B24D73" w:rsidP="00B24D7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Αναγόρευση και Καθομολόγηση Διδακτόρων</w:t>
      </w:r>
    </w:p>
    <w:p w:rsidR="005A3A83" w:rsidRPr="00B24D73" w:rsidRDefault="005A3A83" w:rsidP="005A3A83">
      <w:pPr>
        <w:autoSpaceDE w:val="0"/>
        <w:autoSpaceDN w:val="0"/>
        <w:adjustRightInd w:val="0"/>
        <w:spacing w:line="240" w:lineRule="auto"/>
        <w:jc w:val="center"/>
        <w:rPr>
          <w:rFonts w:ascii="Calibri" w:hAnsi="Calibri" w:cs="Calibri-Bold"/>
          <w:b/>
          <w:bCs/>
          <w:sz w:val="24"/>
        </w:rPr>
      </w:pPr>
    </w:p>
    <w:p w:rsidR="00977A17" w:rsidRDefault="00B24D73" w:rsidP="00B24D73">
      <w:pPr>
        <w:autoSpaceDE w:val="0"/>
        <w:autoSpaceDN w:val="0"/>
        <w:adjustRightInd w:val="0"/>
        <w:spacing w:line="240" w:lineRule="auto"/>
        <w:ind w:right="-426"/>
        <w:rPr>
          <w:rFonts w:ascii="Calibri" w:hAnsi="Calibri" w:cs="Calibri"/>
          <w:sz w:val="24"/>
        </w:rPr>
      </w:pPr>
      <w:r>
        <w:rPr>
          <w:rFonts w:ascii="Calibri" w:hAnsi="Calibri" w:cs="Calibri"/>
          <w:sz w:val="24"/>
        </w:rPr>
        <w:t>1</w:t>
      </w:r>
      <w:r w:rsidR="00977A17">
        <w:rPr>
          <w:rFonts w:ascii="Calibri" w:hAnsi="Calibri" w:cs="Calibri"/>
          <w:sz w:val="24"/>
        </w:rPr>
        <w:t>4</w:t>
      </w:r>
      <w:r>
        <w:rPr>
          <w:rFonts w:ascii="Calibri" w:hAnsi="Calibri" w:cs="Calibri"/>
          <w:sz w:val="24"/>
        </w:rPr>
        <w:t xml:space="preserve">.1. </w:t>
      </w:r>
      <w:r w:rsidR="00977A17">
        <w:rPr>
          <w:rFonts w:ascii="Calibri" w:hAnsi="Calibri" w:cs="Calibri"/>
          <w:sz w:val="24"/>
        </w:rPr>
        <w:t>Η ιδιότητα του διδάκτορα αποκτάται μ</w:t>
      </w:r>
      <w:r>
        <w:rPr>
          <w:rFonts w:ascii="Calibri" w:hAnsi="Calibri" w:cs="Calibri"/>
          <w:sz w:val="24"/>
        </w:rPr>
        <w:t xml:space="preserve">ε την ημερομηνία έγκρισης της διδακτορικής διατριβής από την επταμελή εξεταστική επιτροπή. </w:t>
      </w:r>
    </w:p>
    <w:p w:rsidR="00977A17" w:rsidRDefault="00B24D73" w:rsidP="00B24D73">
      <w:pPr>
        <w:autoSpaceDE w:val="0"/>
        <w:autoSpaceDN w:val="0"/>
        <w:adjustRightInd w:val="0"/>
        <w:spacing w:line="240" w:lineRule="auto"/>
        <w:ind w:right="-426"/>
        <w:rPr>
          <w:rFonts w:ascii="Calibri" w:hAnsi="Calibri" w:cs="Calibri"/>
          <w:sz w:val="24"/>
        </w:rPr>
      </w:pPr>
      <w:r>
        <w:rPr>
          <w:rFonts w:ascii="Calibri" w:hAnsi="Calibri" w:cs="Calibri"/>
          <w:sz w:val="24"/>
        </w:rPr>
        <w:t>Η αναγόρευση από τη Συνέλευση έχει βεβαιωτικό χαρακτήρα.</w:t>
      </w:r>
      <w:r w:rsidR="00977A17">
        <w:rPr>
          <w:rFonts w:ascii="Calibri" w:hAnsi="Calibri" w:cs="Calibri"/>
          <w:sz w:val="24"/>
        </w:rPr>
        <w:t xml:space="preserve"> </w:t>
      </w:r>
    </w:p>
    <w:p w:rsidR="00B24D73" w:rsidRDefault="00977A17" w:rsidP="00B24D73">
      <w:pPr>
        <w:autoSpaceDE w:val="0"/>
        <w:autoSpaceDN w:val="0"/>
        <w:adjustRightInd w:val="0"/>
        <w:spacing w:line="240" w:lineRule="auto"/>
        <w:ind w:right="-426"/>
        <w:rPr>
          <w:rFonts w:ascii="Calibri" w:hAnsi="Calibri" w:cs="Calibri"/>
          <w:sz w:val="24"/>
        </w:rPr>
      </w:pPr>
      <w:r>
        <w:rPr>
          <w:rFonts w:ascii="Calibri" w:hAnsi="Calibri" w:cs="Calibri"/>
          <w:sz w:val="24"/>
        </w:rPr>
        <w:t>Πριν από την αναγόρευση και καθομολόγησή του, ο υποψήφιος διδάκτορας μπορεί να ζητήσει βεβαίωση επιτυχούς περάτωσης.</w:t>
      </w:r>
    </w:p>
    <w:p w:rsidR="00B24D73" w:rsidRPr="00B24D73" w:rsidRDefault="00977A17" w:rsidP="00B24D73">
      <w:pPr>
        <w:autoSpaceDE w:val="0"/>
        <w:autoSpaceDN w:val="0"/>
        <w:adjustRightInd w:val="0"/>
        <w:spacing w:line="240" w:lineRule="auto"/>
        <w:rPr>
          <w:rFonts w:asciiTheme="minorHAnsi" w:hAnsiTheme="minorHAnsi" w:cs="MyriadPro-Regular"/>
          <w:sz w:val="24"/>
        </w:rPr>
      </w:pPr>
      <w:r>
        <w:rPr>
          <w:rFonts w:asciiTheme="minorHAnsi" w:hAnsiTheme="minorHAnsi" w:cs="MyriadPro-Regular"/>
          <w:sz w:val="24"/>
        </w:rPr>
        <w:t>14</w:t>
      </w:r>
      <w:r w:rsidR="00B24D73" w:rsidRPr="00B24D73">
        <w:rPr>
          <w:rFonts w:asciiTheme="minorHAnsi" w:hAnsiTheme="minorHAnsi" w:cs="MyriadPro-Regular"/>
          <w:sz w:val="24"/>
        </w:rPr>
        <w:t>.2.</w:t>
      </w:r>
      <w:r w:rsidR="00B24D73" w:rsidRPr="00B24D73">
        <w:t xml:space="preserve"> </w:t>
      </w:r>
      <w:r w:rsidR="00B24D73" w:rsidRPr="00B24D73">
        <w:rPr>
          <w:rFonts w:asciiTheme="minorHAnsi" w:hAnsiTheme="minorHAnsi" w:cs="MyriadPro-Regular"/>
          <w:sz w:val="24"/>
        </w:rPr>
        <w:t>Η διαδικασία που ακολουθείται πριν από την αναγόρευση του Υ.Δ. σε διδάκτορα περιλαμβάνει:</w:t>
      </w:r>
    </w:p>
    <w:p w:rsidR="00B24D73" w:rsidRPr="00B24D73" w:rsidRDefault="00B24D73" w:rsidP="00B24D73">
      <w:pPr>
        <w:autoSpaceDE w:val="0"/>
        <w:autoSpaceDN w:val="0"/>
        <w:adjustRightInd w:val="0"/>
        <w:spacing w:line="240" w:lineRule="auto"/>
        <w:rPr>
          <w:rFonts w:asciiTheme="minorHAnsi" w:hAnsiTheme="minorHAnsi" w:cs="MyriadPro-Regular"/>
          <w:sz w:val="24"/>
        </w:rPr>
      </w:pPr>
      <w:r w:rsidRPr="00B24D73">
        <w:rPr>
          <w:rFonts w:asciiTheme="minorHAnsi" w:hAnsiTheme="minorHAnsi" w:cs="MyriadPro-Regular"/>
          <w:sz w:val="24"/>
        </w:rPr>
        <w:t>α) Αίτηση υποψηφίου για αναγόρευση-καθομολόγηση.</w:t>
      </w:r>
    </w:p>
    <w:p w:rsidR="00B24D73" w:rsidRPr="00B24D73" w:rsidRDefault="00B24D73" w:rsidP="00B24D73">
      <w:pPr>
        <w:autoSpaceDE w:val="0"/>
        <w:autoSpaceDN w:val="0"/>
        <w:adjustRightInd w:val="0"/>
        <w:spacing w:line="240" w:lineRule="auto"/>
        <w:rPr>
          <w:rFonts w:asciiTheme="minorHAnsi" w:hAnsiTheme="minorHAnsi" w:cs="MyriadPro-Regular"/>
          <w:sz w:val="24"/>
        </w:rPr>
      </w:pPr>
      <w:r w:rsidRPr="00B24D73">
        <w:rPr>
          <w:rFonts w:asciiTheme="minorHAnsi" w:hAnsiTheme="minorHAnsi" w:cs="MyriadPro-Regular"/>
          <w:sz w:val="24"/>
        </w:rPr>
        <w:lastRenderedPageBreak/>
        <w:t>β) Κατάθεση διατριβής στη Γραμματεία του Τμήματος σε ψηφιακή μορφή.</w:t>
      </w:r>
    </w:p>
    <w:p w:rsidR="00B24D73" w:rsidRPr="00B24D73" w:rsidRDefault="00B24D73" w:rsidP="00B24D73">
      <w:pPr>
        <w:autoSpaceDE w:val="0"/>
        <w:autoSpaceDN w:val="0"/>
        <w:adjustRightInd w:val="0"/>
        <w:spacing w:line="240" w:lineRule="auto"/>
        <w:rPr>
          <w:rFonts w:asciiTheme="minorHAnsi" w:hAnsiTheme="minorHAnsi" w:cs="MyriadPro-Regular"/>
          <w:sz w:val="24"/>
        </w:rPr>
      </w:pPr>
      <w:r w:rsidRPr="00B24D73">
        <w:rPr>
          <w:rFonts w:asciiTheme="minorHAnsi" w:hAnsiTheme="minorHAnsi" w:cs="MyriadPro-Regular"/>
          <w:sz w:val="24"/>
        </w:rPr>
        <w:t>γ) Βεβαίωση κατάθεσης της διδακτορικής διατριβής από τη Βιβλιοθήκη του Ιδρύματος.</w:t>
      </w:r>
    </w:p>
    <w:p w:rsidR="00B24D73" w:rsidRPr="00B24D73" w:rsidRDefault="00B24D73" w:rsidP="00B24D73">
      <w:pPr>
        <w:autoSpaceDE w:val="0"/>
        <w:autoSpaceDN w:val="0"/>
        <w:adjustRightInd w:val="0"/>
        <w:spacing w:line="240" w:lineRule="auto"/>
        <w:rPr>
          <w:rFonts w:asciiTheme="minorHAnsi" w:hAnsiTheme="minorHAnsi" w:cs="MyriadPro-Regular"/>
          <w:sz w:val="24"/>
        </w:rPr>
      </w:pPr>
      <w:r w:rsidRPr="00B24D73">
        <w:rPr>
          <w:rFonts w:asciiTheme="minorHAnsi" w:hAnsiTheme="minorHAnsi" w:cs="MyriadPro-Regular"/>
          <w:sz w:val="24"/>
        </w:rPr>
        <w:t>δ) Κατάθεση διατριβής στο Εθνικό Κέντρο Τεκμηρίωσης.</w:t>
      </w:r>
    </w:p>
    <w:p w:rsidR="005A3A83" w:rsidRDefault="00B24D73" w:rsidP="005A3A83">
      <w:pPr>
        <w:autoSpaceDE w:val="0"/>
        <w:autoSpaceDN w:val="0"/>
        <w:adjustRightInd w:val="0"/>
        <w:spacing w:line="240" w:lineRule="auto"/>
        <w:rPr>
          <w:rFonts w:asciiTheme="minorHAnsi" w:hAnsiTheme="minorHAnsi" w:cs="MyriadPro-Regular"/>
          <w:sz w:val="24"/>
        </w:rPr>
      </w:pPr>
      <w:r>
        <w:rPr>
          <w:rFonts w:asciiTheme="minorHAnsi" w:hAnsiTheme="minorHAnsi" w:cs="MyriadPro-Regular"/>
          <w:sz w:val="24"/>
        </w:rPr>
        <w:t>1</w:t>
      </w:r>
      <w:r w:rsidR="00977A17">
        <w:rPr>
          <w:rFonts w:asciiTheme="minorHAnsi" w:hAnsiTheme="minorHAnsi" w:cs="MyriadPro-Regular"/>
          <w:sz w:val="24"/>
        </w:rPr>
        <w:t>4</w:t>
      </w:r>
      <w:r>
        <w:rPr>
          <w:rFonts w:asciiTheme="minorHAnsi" w:hAnsiTheme="minorHAnsi" w:cs="MyriadPro-Regular"/>
          <w:sz w:val="24"/>
        </w:rPr>
        <w:t xml:space="preserve">.3. </w:t>
      </w:r>
      <w:r w:rsidRPr="00B24D73">
        <w:rPr>
          <w:rFonts w:asciiTheme="minorHAnsi" w:hAnsiTheme="minorHAnsi" w:cs="MyriadPro-Regular"/>
          <w:sz w:val="24"/>
        </w:rPr>
        <w:t>Η διαδικασία αναγόρευσης γίνεται στο πλαίσιο της Συνέλευσης του Τμήματος</w:t>
      </w:r>
      <w:r>
        <w:rPr>
          <w:rFonts w:asciiTheme="minorHAnsi" w:hAnsiTheme="minorHAnsi" w:cs="MyriadPro-Regular"/>
          <w:sz w:val="24"/>
        </w:rPr>
        <w:t>…………………</w:t>
      </w:r>
      <w:r w:rsidRPr="00B24D73">
        <w:rPr>
          <w:rFonts w:asciiTheme="minorHAnsi" w:hAnsiTheme="minorHAnsi" w:cs="MyriadPro-Regular"/>
          <w:sz w:val="24"/>
        </w:rPr>
        <w:t>. Η καθομολόγηση και η απονομή του Διδακτορικού Διπλώματος γίνεται σε ειδική τελετή, σύμφωνα με την Απόφαση της Συγκλήτου του Π.Θ.</w:t>
      </w:r>
    </w:p>
    <w:p w:rsidR="000F514F" w:rsidRPr="000F514F" w:rsidRDefault="000F514F" w:rsidP="000F514F">
      <w:pPr>
        <w:tabs>
          <w:tab w:val="left" w:pos="8080"/>
        </w:tabs>
        <w:spacing w:line="240" w:lineRule="auto"/>
        <w:ind w:right="282"/>
        <w:outlineLvl w:val="6"/>
        <w:rPr>
          <w:rFonts w:ascii="Calibri" w:hAnsi="Calibri"/>
          <w:sz w:val="24"/>
        </w:rPr>
      </w:pPr>
    </w:p>
    <w:p w:rsidR="000F514F" w:rsidRPr="000F514F" w:rsidRDefault="000F514F" w:rsidP="000F514F">
      <w:pPr>
        <w:spacing w:line="240" w:lineRule="auto"/>
        <w:ind w:right="282"/>
        <w:jc w:val="center"/>
        <w:outlineLvl w:val="6"/>
        <w:rPr>
          <w:rFonts w:ascii="Calibri" w:hAnsi="Calibri"/>
          <w:b/>
          <w:color w:val="2E74B5"/>
          <w:sz w:val="24"/>
        </w:rPr>
      </w:pPr>
      <w:r w:rsidRPr="000F514F">
        <w:rPr>
          <w:rFonts w:ascii="Calibri" w:hAnsi="Calibri"/>
          <w:b/>
          <w:color w:val="2E74B5"/>
          <w:sz w:val="24"/>
        </w:rPr>
        <w:t xml:space="preserve">Άρθρο </w:t>
      </w:r>
      <w:r>
        <w:rPr>
          <w:rFonts w:ascii="Calibri" w:hAnsi="Calibri"/>
          <w:b/>
          <w:color w:val="2E74B5"/>
          <w:sz w:val="24"/>
        </w:rPr>
        <w:t>15</w:t>
      </w:r>
    </w:p>
    <w:p w:rsidR="000F514F" w:rsidRPr="000F514F" w:rsidRDefault="000F514F" w:rsidP="000F514F">
      <w:pPr>
        <w:spacing w:line="240" w:lineRule="auto"/>
        <w:ind w:right="282"/>
        <w:jc w:val="center"/>
        <w:outlineLvl w:val="6"/>
        <w:rPr>
          <w:rFonts w:ascii="Calibri" w:hAnsi="Calibri"/>
          <w:b/>
          <w:color w:val="2E74B5"/>
          <w:sz w:val="24"/>
        </w:rPr>
      </w:pPr>
      <w:r w:rsidRPr="000F514F">
        <w:rPr>
          <w:rFonts w:ascii="Calibri" w:hAnsi="Calibri"/>
          <w:b/>
          <w:color w:val="2E74B5"/>
          <w:sz w:val="24"/>
        </w:rPr>
        <w:t>Μεταβατικές διατάξεις</w:t>
      </w:r>
    </w:p>
    <w:p w:rsidR="000F514F" w:rsidRPr="000F514F" w:rsidRDefault="000F514F" w:rsidP="000F514F">
      <w:pPr>
        <w:spacing w:line="240" w:lineRule="auto"/>
        <w:ind w:right="282"/>
        <w:jc w:val="center"/>
        <w:outlineLvl w:val="6"/>
        <w:rPr>
          <w:rFonts w:ascii="Calibri" w:hAnsi="Calibri"/>
          <w:b/>
          <w:color w:val="2E74B5"/>
          <w:sz w:val="24"/>
        </w:rPr>
      </w:pPr>
    </w:p>
    <w:p w:rsidR="00242451" w:rsidRDefault="00242451" w:rsidP="000F514F">
      <w:pPr>
        <w:spacing w:line="240" w:lineRule="auto"/>
        <w:ind w:right="282"/>
        <w:outlineLvl w:val="6"/>
        <w:rPr>
          <w:rFonts w:ascii="Calibri" w:hAnsi="Calibri"/>
          <w:sz w:val="24"/>
        </w:rPr>
      </w:pPr>
      <w:r>
        <w:rPr>
          <w:rFonts w:ascii="Calibri" w:hAnsi="Calibri"/>
          <w:sz w:val="24"/>
        </w:rPr>
        <w:t xml:space="preserve"> Ο παρών Κανονισμός ισχύει για όλους του Υ.Δ. του Τμήματος.</w:t>
      </w:r>
    </w:p>
    <w:p w:rsidR="000F514F" w:rsidRPr="000F514F" w:rsidRDefault="000F514F" w:rsidP="00242451">
      <w:pPr>
        <w:autoSpaceDE w:val="0"/>
        <w:autoSpaceDN w:val="0"/>
        <w:adjustRightInd w:val="0"/>
        <w:spacing w:line="240" w:lineRule="auto"/>
        <w:ind w:right="282"/>
        <w:rPr>
          <w:rFonts w:ascii="Calibri" w:hAnsi="Calibri"/>
          <w:sz w:val="24"/>
        </w:rPr>
      </w:pPr>
      <w:r w:rsidRPr="000F514F">
        <w:rPr>
          <w:rFonts w:ascii="Calibri" w:hAnsi="Calibri"/>
          <w:sz w:val="24"/>
        </w:rPr>
        <w:t xml:space="preserve">Όσα θέματα δεν ρυθμίζονται από την ισχύουσα νομοθεσία, τον Κανονισμό Διδακτορικών Σπουδών του Πανεπιστημίου Θεσσαλίας </w:t>
      </w:r>
      <w:r>
        <w:rPr>
          <w:rFonts w:ascii="Calibri" w:hAnsi="Calibri"/>
          <w:sz w:val="24"/>
        </w:rPr>
        <w:t xml:space="preserve">και </w:t>
      </w:r>
      <w:r w:rsidRPr="000F514F">
        <w:rPr>
          <w:rFonts w:ascii="Calibri" w:hAnsi="Calibri"/>
          <w:sz w:val="24"/>
        </w:rPr>
        <w:t xml:space="preserve">τον </w:t>
      </w:r>
      <w:r>
        <w:rPr>
          <w:rFonts w:ascii="Calibri" w:hAnsi="Calibri"/>
          <w:sz w:val="24"/>
        </w:rPr>
        <w:t xml:space="preserve">παρόντα </w:t>
      </w:r>
      <w:r w:rsidRPr="000F514F">
        <w:rPr>
          <w:rFonts w:ascii="Calibri" w:hAnsi="Calibri"/>
          <w:sz w:val="24"/>
        </w:rPr>
        <w:t xml:space="preserve">Κανονισμό </w:t>
      </w:r>
      <w:r>
        <w:rPr>
          <w:rFonts w:ascii="Calibri" w:hAnsi="Calibri"/>
          <w:sz w:val="24"/>
        </w:rPr>
        <w:t xml:space="preserve">Λειτουργίας θα </w:t>
      </w:r>
      <w:r w:rsidRPr="000F514F">
        <w:rPr>
          <w:rFonts w:ascii="Calibri" w:hAnsi="Calibri"/>
          <w:sz w:val="24"/>
        </w:rPr>
        <w:t>ρυθμίζονται με αποφάσεις των αρμόδιων οργάνων.</w:t>
      </w:r>
    </w:p>
    <w:p w:rsidR="00682704" w:rsidRPr="00FA1D85" w:rsidRDefault="00682704" w:rsidP="00E74BB8">
      <w:pPr>
        <w:pStyle w:val="a8"/>
        <w:autoSpaceDE w:val="0"/>
        <w:autoSpaceDN w:val="0"/>
        <w:adjustRightInd w:val="0"/>
        <w:spacing w:line="240" w:lineRule="auto"/>
        <w:jc w:val="both"/>
        <w:rPr>
          <w:rFonts w:eastAsia="Calibri" w:cstheme="minorHAnsi"/>
          <w:b/>
          <w:color w:val="000000"/>
          <w:sz w:val="24"/>
          <w:szCs w:val="24"/>
        </w:rPr>
      </w:pPr>
    </w:p>
    <w:p w:rsidR="008C300E" w:rsidRDefault="008C300E" w:rsidP="00134217">
      <w:pPr>
        <w:spacing w:before="100" w:beforeAutospacing="1" w:after="100" w:afterAutospacing="1"/>
        <w:rPr>
          <w:rFonts w:asciiTheme="minorHAnsi" w:hAnsiTheme="minorHAnsi"/>
          <w:b/>
          <w:bCs/>
          <w:szCs w:val="22"/>
        </w:rPr>
      </w:pPr>
    </w:p>
    <w:p w:rsidR="00AF771F" w:rsidRDefault="00F21CF0" w:rsidP="00AD0309">
      <w:pPr>
        <w:spacing w:before="100" w:beforeAutospacing="1" w:after="100" w:afterAutospacing="1"/>
        <w:rPr>
          <w:rFonts w:asciiTheme="minorHAnsi" w:hAnsiTheme="minorHAnsi" w:cstheme="minorHAnsi"/>
          <w:szCs w:val="22"/>
        </w:rPr>
      </w:pPr>
      <w:bookmarkStart w:id="1" w:name="_Toc476385920"/>
      <w:bookmarkStart w:id="2" w:name="_Toc480184026"/>
      <w:r w:rsidRPr="00B35DD1">
        <w:rPr>
          <w:rFonts w:asciiTheme="minorHAnsi" w:hAnsiTheme="minorHAnsi" w:cstheme="minorHAnsi"/>
          <w:szCs w:val="22"/>
        </w:rPr>
        <w:t>Η απόφαση αυτή να δημοσιευτεί</w:t>
      </w:r>
      <w:r w:rsidR="00AD0309">
        <w:rPr>
          <w:rFonts w:asciiTheme="minorHAnsi" w:hAnsiTheme="minorHAnsi" w:cstheme="minorHAnsi"/>
          <w:szCs w:val="22"/>
        </w:rPr>
        <w:t xml:space="preserve"> στην Εφημερίδα της Κυβερνήσεως</w:t>
      </w:r>
      <w:r w:rsidR="00134217">
        <w:rPr>
          <w:rFonts w:asciiTheme="minorHAnsi" w:hAnsiTheme="minorHAnsi" w:cstheme="minorHAnsi"/>
          <w:szCs w:val="22"/>
        </w:rPr>
        <w:t>.</w:t>
      </w:r>
    </w:p>
    <w:p w:rsidR="00134217" w:rsidRPr="00AD0309" w:rsidRDefault="00134217" w:rsidP="00AD0309">
      <w:pPr>
        <w:spacing w:before="100" w:beforeAutospacing="1" w:after="100" w:afterAutospacing="1"/>
        <w:rPr>
          <w:rFonts w:asciiTheme="minorHAnsi" w:hAnsiTheme="minorHAnsi"/>
          <w:szCs w:val="22"/>
        </w:rPr>
      </w:pPr>
    </w:p>
    <w:p w:rsidR="00172F28" w:rsidRDefault="00F21CF0" w:rsidP="00F6790A">
      <w:pPr>
        <w:spacing w:after="120" w:line="240" w:lineRule="auto"/>
        <w:jc w:val="center"/>
        <w:rPr>
          <w:rFonts w:ascii="Calibri" w:hAnsi="Calibri"/>
          <w:szCs w:val="22"/>
        </w:rPr>
      </w:pPr>
      <w:r w:rsidRPr="00CD5359">
        <w:rPr>
          <w:rFonts w:ascii="Calibri" w:hAnsi="Calibri"/>
          <w:szCs w:val="22"/>
        </w:rPr>
        <w:t xml:space="preserve">                                                                                </w:t>
      </w:r>
      <w:r w:rsidR="004F1B96">
        <w:rPr>
          <w:rFonts w:ascii="Calibri" w:hAnsi="Calibri"/>
          <w:szCs w:val="22"/>
        </w:rPr>
        <w:t xml:space="preserve">                               </w:t>
      </w:r>
      <w:r w:rsidRPr="00CD5359">
        <w:rPr>
          <w:rFonts w:ascii="Calibri" w:hAnsi="Calibri"/>
          <w:szCs w:val="22"/>
        </w:rPr>
        <w:t xml:space="preserve"> Ο ΠΡΥΤΑΝΗΣ</w:t>
      </w:r>
    </w:p>
    <w:p w:rsidR="00F6790A" w:rsidRDefault="00F6790A" w:rsidP="00F6790A">
      <w:pPr>
        <w:spacing w:after="120" w:line="240" w:lineRule="auto"/>
        <w:jc w:val="center"/>
        <w:rPr>
          <w:rFonts w:ascii="Calibri" w:hAnsi="Calibri"/>
          <w:szCs w:val="22"/>
        </w:rPr>
      </w:pPr>
    </w:p>
    <w:p w:rsidR="00F6790A" w:rsidRDefault="00F6790A" w:rsidP="00F6790A">
      <w:pPr>
        <w:spacing w:after="120" w:line="240" w:lineRule="auto"/>
        <w:jc w:val="center"/>
        <w:rPr>
          <w:rFonts w:ascii="Calibri" w:hAnsi="Calibri"/>
          <w:szCs w:val="22"/>
        </w:rPr>
      </w:pPr>
    </w:p>
    <w:p w:rsidR="00F21CF0" w:rsidRPr="0029239C" w:rsidRDefault="00F21CF0" w:rsidP="0029239C">
      <w:pPr>
        <w:spacing w:after="240" w:line="360" w:lineRule="auto"/>
        <w:jc w:val="center"/>
        <w:rPr>
          <w:rFonts w:ascii="Calibri" w:hAnsi="Calibri"/>
          <w:szCs w:val="22"/>
        </w:rPr>
      </w:pPr>
      <w:r w:rsidRPr="00CD5359">
        <w:rPr>
          <w:rFonts w:ascii="Calibri" w:hAnsi="Calibri"/>
          <w:szCs w:val="22"/>
        </w:rPr>
        <w:t xml:space="preserve">                                                                              </w:t>
      </w:r>
      <w:r w:rsidR="00364DEE">
        <w:rPr>
          <w:rFonts w:ascii="Calibri" w:hAnsi="Calibri"/>
          <w:szCs w:val="22"/>
        </w:rPr>
        <w:t xml:space="preserve">                              </w:t>
      </w:r>
      <w:r w:rsidRPr="00CD5359">
        <w:rPr>
          <w:rFonts w:ascii="Calibri" w:hAnsi="Calibri"/>
          <w:szCs w:val="22"/>
        </w:rPr>
        <w:t xml:space="preserve">ΚΑΘΗΓΗΤΗΣ </w:t>
      </w:r>
      <w:r w:rsidR="00364DEE">
        <w:rPr>
          <w:rFonts w:ascii="Calibri" w:hAnsi="Calibri"/>
          <w:szCs w:val="22"/>
        </w:rPr>
        <w:t>ΧΑΡΑΛΑΜΠΟΣ ΜΠΙΛΛΙΝΗΣ</w:t>
      </w:r>
    </w:p>
    <w:p w:rsidR="00134217" w:rsidRDefault="00134217" w:rsidP="00F21CF0">
      <w:pPr>
        <w:spacing w:line="240" w:lineRule="auto"/>
        <w:rPr>
          <w:rFonts w:ascii="Calibri" w:hAnsi="Calibri"/>
          <w:i/>
          <w:sz w:val="20"/>
          <w:szCs w:val="20"/>
          <w:u w:val="single"/>
        </w:rPr>
      </w:pPr>
    </w:p>
    <w:p w:rsidR="00134217" w:rsidRDefault="00134217" w:rsidP="00F21CF0">
      <w:pPr>
        <w:spacing w:line="240" w:lineRule="auto"/>
        <w:rPr>
          <w:rFonts w:ascii="Calibri" w:hAnsi="Calibri"/>
          <w:i/>
          <w:sz w:val="20"/>
          <w:szCs w:val="20"/>
          <w:u w:val="single"/>
        </w:rPr>
      </w:pPr>
    </w:p>
    <w:p w:rsidR="00F21CF0" w:rsidRPr="00E84531" w:rsidRDefault="00F21CF0" w:rsidP="00F21CF0">
      <w:pPr>
        <w:spacing w:line="240" w:lineRule="auto"/>
        <w:rPr>
          <w:rFonts w:ascii="Calibri" w:hAnsi="Calibri"/>
          <w:i/>
          <w:sz w:val="20"/>
          <w:szCs w:val="20"/>
        </w:rPr>
      </w:pPr>
      <w:r w:rsidRPr="00E84531">
        <w:rPr>
          <w:rFonts w:ascii="Calibri" w:hAnsi="Calibri"/>
          <w:i/>
          <w:sz w:val="20"/>
          <w:szCs w:val="20"/>
          <w:u w:val="single"/>
        </w:rPr>
        <w:t>ΕΣΩΤΕΡΙΚΗ ΔΙΑΝΟΜΗ</w:t>
      </w:r>
      <w:r w:rsidRPr="00E84531">
        <w:rPr>
          <w:rFonts w:ascii="Calibri" w:hAnsi="Calibri"/>
          <w:i/>
          <w:sz w:val="20"/>
          <w:szCs w:val="20"/>
        </w:rPr>
        <w:t>:</w:t>
      </w:r>
    </w:p>
    <w:p w:rsidR="00F21CF0" w:rsidRPr="00E84531" w:rsidRDefault="00F21CF0" w:rsidP="00F21CF0">
      <w:pPr>
        <w:spacing w:line="240" w:lineRule="auto"/>
        <w:rPr>
          <w:rFonts w:ascii="Calibri" w:hAnsi="Calibri"/>
          <w:i/>
          <w:sz w:val="20"/>
          <w:szCs w:val="20"/>
        </w:rPr>
      </w:pPr>
      <w:r w:rsidRPr="00E84531">
        <w:rPr>
          <w:rFonts w:ascii="Calibri" w:hAnsi="Calibri"/>
          <w:i/>
          <w:sz w:val="20"/>
          <w:szCs w:val="20"/>
        </w:rPr>
        <w:t>-Γραφείο κ. Πρύτανη</w:t>
      </w:r>
    </w:p>
    <w:p w:rsidR="00F21CF0" w:rsidRPr="00E84531" w:rsidRDefault="008642AF" w:rsidP="00F21CF0">
      <w:pPr>
        <w:spacing w:line="240" w:lineRule="auto"/>
        <w:rPr>
          <w:rFonts w:ascii="Calibri" w:hAnsi="Calibri"/>
          <w:i/>
          <w:sz w:val="20"/>
          <w:szCs w:val="20"/>
        </w:rPr>
      </w:pPr>
      <w:r>
        <w:rPr>
          <w:rFonts w:ascii="Calibri" w:hAnsi="Calibri"/>
          <w:i/>
          <w:sz w:val="20"/>
          <w:szCs w:val="20"/>
        </w:rPr>
        <w:t>-Γραφείο κ. Αντιπ</w:t>
      </w:r>
      <w:r w:rsidR="00F21CF0" w:rsidRPr="00E84531">
        <w:rPr>
          <w:rFonts w:ascii="Calibri" w:hAnsi="Calibri"/>
          <w:i/>
          <w:sz w:val="20"/>
          <w:szCs w:val="20"/>
        </w:rPr>
        <w:t>ρύτανη Ακαδημαϊκών</w:t>
      </w:r>
      <w:r w:rsidR="00364DEE">
        <w:rPr>
          <w:rFonts w:ascii="Calibri" w:hAnsi="Calibri"/>
          <w:i/>
          <w:sz w:val="20"/>
          <w:szCs w:val="20"/>
        </w:rPr>
        <w:t xml:space="preserve"> και Διοικητικών</w:t>
      </w:r>
      <w:r w:rsidR="00F21CF0" w:rsidRPr="00E84531">
        <w:rPr>
          <w:rFonts w:ascii="Calibri" w:hAnsi="Calibri"/>
          <w:i/>
          <w:sz w:val="20"/>
          <w:szCs w:val="20"/>
        </w:rPr>
        <w:t xml:space="preserve"> Υποθέσεων </w:t>
      </w:r>
    </w:p>
    <w:p w:rsidR="00F21CF0" w:rsidRPr="00E84531" w:rsidRDefault="00F21CF0" w:rsidP="00F21CF0">
      <w:pPr>
        <w:spacing w:line="240" w:lineRule="auto"/>
        <w:rPr>
          <w:rFonts w:ascii="Calibri" w:hAnsi="Calibri"/>
          <w:i/>
          <w:sz w:val="20"/>
          <w:szCs w:val="20"/>
        </w:rPr>
      </w:pPr>
      <w:r w:rsidRPr="00E84531">
        <w:rPr>
          <w:rFonts w:ascii="Calibri" w:hAnsi="Calibri"/>
          <w:i/>
          <w:sz w:val="20"/>
          <w:szCs w:val="20"/>
        </w:rPr>
        <w:t xml:space="preserve">- Διεύθυνση Ακαδημαϊκών Θεμάτων </w:t>
      </w:r>
    </w:p>
    <w:p w:rsidR="00F21CF0" w:rsidRPr="00AC2A33" w:rsidRDefault="00EE3178" w:rsidP="00AC2A33">
      <w:pPr>
        <w:spacing w:line="240" w:lineRule="auto"/>
        <w:rPr>
          <w:rFonts w:ascii="Calibri" w:hAnsi="Calibri"/>
          <w:szCs w:val="22"/>
        </w:rPr>
      </w:pPr>
      <w:r>
        <w:rPr>
          <w:rFonts w:ascii="Calibri" w:hAnsi="Calibri"/>
          <w:i/>
          <w:sz w:val="20"/>
          <w:szCs w:val="20"/>
        </w:rPr>
        <w:t>- Γραμματεία</w:t>
      </w:r>
      <w:bookmarkEnd w:id="1"/>
      <w:bookmarkEnd w:id="2"/>
      <w:r w:rsidR="0029239C">
        <w:rPr>
          <w:rFonts w:ascii="Calibri" w:hAnsi="Calibri"/>
          <w:i/>
          <w:sz w:val="20"/>
          <w:szCs w:val="20"/>
        </w:rPr>
        <w:t xml:space="preserve"> </w:t>
      </w:r>
      <w:r w:rsidR="00134217">
        <w:rPr>
          <w:rFonts w:ascii="Calibri" w:hAnsi="Calibri"/>
          <w:i/>
          <w:sz w:val="20"/>
          <w:szCs w:val="20"/>
        </w:rPr>
        <w:t>Τμήματος…………………………….</w:t>
      </w:r>
    </w:p>
    <w:sectPr w:rsidR="00F21CF0" w:rsidRPr="00AC2A33" w:rsidSect="00134217">
      <w:headerReference w:type="default" r:id="rId10"/>
      <w:pgSz w:w="11906" w:h="16838"/>
      <w:pgMar w:top="568" w:right="1133" w:bottom="709"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2FB" w:rsidRDefault="000532FB" w:rsidP="00E06A9B">
      <w:pPr>
        <w:spacing w:line="240" w:lineRule="auto"/>
      </w:pPr>
      <w:r>
        <w:separator/>
      </w:r>
    </w:p>
  </w:endnote>
  <w:endnote w:type="continuationSeparator" w:id="0">
    <w:p w:rsidR="000532FB" w:rsidRDefault="000532FB" w:rsidP="00E06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Heavy">
    <w:charset w:val="A1"/>
    <w:family w:val="swiss"/>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MyriadPro-Regular">
    <w:altName w:val="MS Mincho"/>
    <w:panose1 w:val="00000000000000000000"/>
    <w:charset w:val="A1"/>
    <w:family w:val="auto"/>
    <w:notTrueType/>
    <w:pitch w:val="default"/>
    <w:sig w:usb0="00000081" w:usb1="00000000" w:usb2="00000000" w:usb3="00000000" w:csb0="00000008" w:csb1="00000000"/>
  </w:font>
  <w:font w:name="Calibri-Bold">
    <w:altName w:val="Calibri"/>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2FB" w:rsidRDefault="000532FB" w:rsidP="00E06A9B">
      <w:pPr>
        <w:spacing w:line="240" w:lineRule="auto"/>
      </w:pPr>
      <w:r>
        <w:separator/>
      </w:r>
    </w:p>
  </w:footnote>
  <w:footnote w:type="continuationSeparator" w:id="0">
    <w:p w:rsidR="000532FB" w:rsidRDefault="000532FB" w:rsidP="00E06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04" w:rsidRDefault="00682704">
    <w:pPr>
      <w:pStyle w:val="a3"/>
      <w:jc w:val="right"/>
    </w:pPr>
    <w:r>
      <w:fldChar w:fldCharType="begin"/>
    </w:r>
    <w:r>
      <w:instrText>PAGE   \* MERGEFORMAT</w:instrText>
    </w:r>
    <w:r>
      <w:fldChar w:fldCharType="separate"/>
    </w:r>
    <w:r w:rsidR="00C54C5F">
      <w:rPr>
        <w:noProof/>
      </w:rPr>
      <w:t>9</w:t>
    </w:r>
    <w:r>
      <w:fldChar w:fldCharType="end"/>
    </w:r>
  </w:p>
  <w:p w:rsidR="00682704" w:rsidRDefault="0068270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878"/>
    <w:multiLevelType w:val="hybridMultilevel"/>
    <w:tmpl w:val="E1260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690FA4"/>
    <w:multiLevelType w:val="hybridMultilevel"/>
    <w:tmpl w:val="7B142F0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58F739B4"/>
    <w:multiLevelType w:val="multilevel"/>
    <w:tmpl w:val="58F739B4"/>
    <w:lvl w:ilvl="0">
      <w:start w:val="1"/>
      <w:numFmt w:val="bullet"/>
      <w:pStyle w:val="2"/>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6E52109D"/>
    <w:multiLevelType w:val="hybridMultilevel"/>
    <w:tmpl w:val="45041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F">
      <w:start w:val="1"/>
      <w:numFmt w:val="decimal"/>
      <w:lvlText w:val="%3."/>
      <w:lvlJc w:val="left"/>
      <w:pPr>
        <w:ind w:left="2160" w:hanging="360"/>
      </w:pPr>
      <w:rPr>
        <w:rFont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75F51A2"/>
    <w:multiLevelType w:val="hybridMultilevel"/>
    <w:tmpl w:val="D45A27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F233849"/>
    <w:multiLevelType w:val="hybridMultilevel"/>
    <w:tmpl w:val="294CC4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3"/>
    <w:lvlOverride w:ilvl="0"/>
    <w:lvlOverride w:ilvl="1"/>
    <w:lvlOverride w:ilvl="2">
      <w:startOverride w:val="1"/>
    </w:lvlOverride>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45"/>
    <w:rsid w:val="00004907"/>
    <w:rsid w:val="00005AA9"/>
    <w:rsid w:val="00011FFA"/>
    <w:rsid w:val="00012C25"/>
    <w:rsid w:val="0003555C"/>
    <w:rsid w:val="00037872"/>
    <w:rsid w:val="00052672"/>
    <w:rsid w:val="000532FB"/>
    <w:rsid w:val="00054F54"/>
    <w:rsid w:val="0005614A"/>
    <w:rsid w:val="00062422"/>
    <w:rsid w:val="0009061F"/>
    <w:rsid w:val="00092C1E"/>
    <w:rsid w:val="000A3A31"/>
    <w:rsid w:val="000B34D8"/>
    <w:rsid w:val="000B480E"/>
    <w:rsid w:val="000B4A84"/>
    <w:rsid w:val="000B6980"/>
    <w:rsid w:val="000C476D"/>
    <w:rsid w:val="000C6E20"/>
    <w:rsid w:val="000D0892"/>
    <w:rsid w:val="000E434D"/>
    <w:rsid w:val="000F514F"/>
    <w:rsid w:val="00134217"/>
    <w:rsid w:val="00134F1D"/>
    <w:rsid w:val="00135F85"/>
    <w:rsid w:val="001635D1"/>
    <w:rsid w:val="00167250"/>
    <w:rsid w:val="00172F28"/>
    <w:rsid w:val="001874F9"/>
    <w:rsid w:val="001A1A85"/>
    <w:rsid w:val="001A319F"/>
    <w:rsid w:val="001A6469"/>
    <w:rsid w:val="001E1C47"/>
    <w:rsid w:val="001F5459"/>
    <w:rsid w:val="00204D16"/>
    <w:rsid w:val="002215E1"/>
    <w:rsid w:val="00242451"/>
    <w:rsid w:val="00262175"/>
    <w:rsid w:val="002802C4"/>
    <w:rsid w:val="00283B45"/>
    <w:rsid w:val="0029239C"/>
    <w:rsid w:val="002A0C93"/>
    <w:rsid w:val="002A3D78"/>
    <w:rsid w:val="002C3E32"/>
    <w:rsid w:val="002D38BB"/>
    <w:rsid w:val="002D6787"/>
    <w:rsid w:val="002D6BE9"/>
    <w:rsid w:val="002F4518"/>
    <w:rsid w:val="002F5B1F"/>
    <w:rsid w:val="00313C17"/>
    <w:rsid w:val="00313E4C"/>
    <w:rsid w:val="003318F6"/>
    <w:rsid w:val="00331915"/>
    <w:rsid w:val="00336E7D"/>
    <w:rsid w:val="003408D6"/>
    <w:rsid w:val="00347ACC"/>
    <w:rsid w:val="00364DEE"/>
    <w:rsid w:val="003653D3"/>
    <w:rsid w:val="0038528F"/>
    <w:rsid w:val="00397A11"/>
    <w:rsid w:val="003A4961"/>
    <w:rsid w:val="003D2A22"/>
    <w:rsid w:val="003D31BE"/>
    <w:rsid w:val="003D3527"/>
    <w:rsid w:val="003E4711"/>
    <w:rsid w:val="003F64B2"/>
    <w:rsid w:val="00403F56"/>
    <w:rsid w:val="004151B2"/>
    <w:rsid w:val="00427838"/>
    <w:rsid w:val="00436037"/>
    <w:rsid w:val="0045285C"/>
    <w:rsid w:val="00471B92"/>
    <w:rsid w:val="00491F67"/>
    <w:rsid w:val="00494440"/>
    <w:rsid w:val="004B67B1"/>
    <w:rsid w:val="004C1819"/>
    <w:rsid w:val="004C3020"/>
    <w:rsid w:val="004C7564"/>
    <w:rsid w:val="004D77D5"/>
    <w:rsid w:val="004F1B96"/>
    <w:rsid w:val="00504722"/>
    <w:rsid w:val="00504C0D"/>
    <w:rsid w:val="0053173B"/>
    <w:rsid w:val="00532787"/>
    <w:rsid w:val="00551DCE"/>
    <w:rsid w:val="0055654A"/>
    <w:rsid w:val="005635F1"/>
    <w:rsid w:val="00577990"/>
    <w:rsid w:val="005813CE"/>
    <w:rsid w:val="005819B6"/>
    <w:rsid w:val="005964DB"/>
    <w:rsid w:val="005A340E"/>
    <w:rsid w:val="005A3A45"/>
    <w:rsid w:val="005A3A83"/>
    <w:rsid w:val="005C4EDE"/>
    <w:rsid w:val="005D152A"/>
    <w:rsid w:val="005D2367"/>
    <w:rsid w:val="005F2395"/>
    <w:rsid w:val="005F5C71"/>
    <w:rsid w:val="006067E6"/>
    <w:rsid w:val="0061409F"/>
    <w:rsid w:val="00617D3C"/>
    <w:rsid w:val="006264D4"/>
    <w:rsid w:val="0062684C"/>
    <w:rsid w:val="006369BB"/>
    <w:rsid w:val="00681012"/>
    <w:rsid w:val="00681861"/>
    <w:rsid w:val="00682704"/>
    <w:rsid w:val="006A033B"/>
    <w:rsid w:val="006C3104"/>
    <w:rsid w:val="006C46F0"/>
    <w:rsid w:val="006D4845"/>
    <w:rsid w:val="006E19A3"/>
    <w:rsid w:val="006F07E2"/>
    <w:rsid w:val="00720327"/>
    <w:rsid w:val="00742C91"/>
    <w:rsid w:val="0074340B"/>
    <w:rsid w:val="00763CFA"/>
    <w:rsid w:val="0077415E"/>
    <w:rsid w:val="00793722"/>
    <w:rsid w:val="007B1AAF"/>
    <w:rsid w:val="007C0FEA"/>
    <w:rsid w:val="007C774E"/>
    <w:rsid w:val="007F084D"/>
    <w:rsid w:val="007F56D7"/>
    <w:rsid w:val="00805765"/>
    <w:rsid w:val="00810F5A"/>
    <w:rsid w:val="00817C62"/>
    <w:rsid w:val="008357A6"/>
    <w:rsid w:val="00844513"/>
    <w:rsid w:val="008642AF"/>
    <w:rsid w:val="008650B4"/>
    <w:rsid w:val="008659CA"/>
    <w:rsid w:val="00867382"/>
    <w:rsid w:val="00871EA0"/>
    <w:rsid w:val="00874B63"/>
    <w:rsid w:val="00881E5C"/>
    <w:rsid w:val="00890457"/>
    <w:rsid w:val="00892DE4"/>
    <w:rsid w:val="00896C45"/>
    <w:rsid w:val="008A4D10"/>
    <w:rsid w:val="008B5235"/>
    <w:rsid w:val="008C18EF"/>
    <w:rsid w:val="008C300E"/>
    <w:rsid w:val="008C762B"/>
    <w:rsid w:val="008E7E9E"/>
    <w:rsid w:val="008F5D6B"/>
    <w:rsid w:val="00903C25"/>
    <w:rsid w:val="00910172"/>
    <w:rsid w:val="009136A7"/>
    <w:rsid w:val="00922B2B"/>
    <w:rsid w:val="00941506"/>
    <w:rsid w:val="00953764"/>
    <w:rsid w:val="0096406B"/>
    <w:rsid w:val="00977A17"/>
    <w:rsid w:val="009903F1"/>
    <w:rsid w:val="009947F5"/>
    <w:rsid w:val="009B1AB0"/>
    <w:rsid w:val="00A00572"/>
    <w:rsid w:val="00A210BA"/>
    <w:rsid w:val="00A222B0"/>
    <w:rsid w:val="00A22B5F"/>
    <w:rsid w:val="00A25435"/>
    <w:rsid w:val="00A27E8A"/>
    <w:rsid w:val="00A336FE"/>
    <w:rsid w:val="00A421B9"/>
    <w:rsid w:val="00A467F3"/>
    <w:rsid w:val="00A46F01"/>
    <w:rsid w:val="00A50088"/>
    <w:rsid w:val="00A76D59"/>
    <w:rsid w:val="00A77CF4"/>
    <w:rsid w:val="00A873B1"/>
    <w:rsid w:val="00A92BAC"/>
    <w:rsid w:val="00AA074F"/>
    <w:rsid w:val="00AA3F9D"/>
    <w:rsid w:val="00AC0E3B"/>
    <w:rsid w:val="00AC2A33"/>
    <w:rsid w:val="00AC74C3"/>
    <w:rsid w:val="00AD0309"/>
    <w:rsid w:val="00AD1D6A"/>
    <w:rsid w:val="00AD4480"/>
    <w:rsid w:val="00AD4D98"/>
    <w:rsid w:val="00AF1066"/>
    <w:rsid w:val="00AF6476"/>
    <w:rsid w:val="00AF771F"/>
    <w:rsid w:val="00B02F14"/>
    <w:rsid w:val="00B24D73"/>
    <w:rsid w:val="00B35BBB"/>
    <w:rsid w:val="00B35DD1"/>
    <w:rsid w:val="00B37208"/>
    <w:rsid w:val="00B375F2"/>
    <w:rsid w:val="00B47E8F"/>
    <w:rsid w:val="00B52B86"/>
    <w:rsid w:val="00B55076"/>
    <w:rsid w:val="00B55E84"/>
    <w:rsid w:val="00B67D85"/>
    <w:rsid w:val="00B8371A"/>
    <w:rsid w:val="00B9320D"/>
    <w:rsid w:val="00BB04C6"/>
    <w:rsid w:val="00BB2F45"/>
    <w:rsid w:val="00BB59E6"/>
    <w:rsid w:val="00BD0613"/>
    <w:rsid w:val="00BD612D"/>
    <w:rsid w:val="00BD621B"/>
    <w:rsid w:val="00C02A57"/>
    <w:rsid w:val="00C068B8"/>
    <w:rsid w:val="00C1026D"/>
    <w:rsid w:val="00C11E06"/>
    <w:rsid w:val="00C145D1"/>
    <w:rsid w:val="00C203FA"/>
    <w:rsid w:val="00C225CD"/>
    <w:rsid w:val="00C4562A"/>
    <w:rsid w:val="00C513AA"/>
    <w:rsid w:val="00C54C5F"/>
    <w:rsid w:val="00C5588E"/>
    <w:rsid w:val="00C657A5"/>
    <w:rsid w:val="00C75294"/>
    <w:rsid w:val="00C7774D"/>
    <w:rsid w:val="00C8137F"/>
    <w:rsid w:val="00C85901"/>
    <w:rsid w:val="00CA0065"/>
    <w:rsid w:val="00CA7C9B"/>
    <w:rsid w:val="00CD0220"/>
    <w:rsid w:val="00CD5359"/>
    <w:rsid w:val="00CF548B"/>
    <w:rsid w:val="00D10556"/>
    <w:rsid w:val="00D31273"/>
    <w:rsid w:val="00D341EB"/>
    <w:rsid w:val="00D57633"/>
    <w:rsid w:val="00D61F8E"/>
    <w:rsid w:val="00D73C68"/>
    <w:rsid w:val="00DA0D1B"/>
    <w:rsid w:val="00DA309B"/>
    <w:rsid w:val="00DB6EE1"/>
    <w:rsid w:val="00DC6A86"/>
    <w:rsid w:val="00DF02C6"/>
    <w:rsid w:val="00E01233"/>
    <w:rsid w:val="00E0310C"/>
    <w:rsid w:val="00E06A9B"/>
    <w:rsid w:val="00E15CF2"/>
    <w:rsid w:val="00E17515"/>
    <w:rsid w:val="00E3743E"/>
    <w:rsid w:val="00E54AAF"/>
    <w:rsid w:val="00E60ED0"/>
    <w:rsid w:val="00E613E6"/>
    <w:rsid w:val="00E72362"/>
    <w:rsid w:val="00E72391"/>
    <w:rsid w:val="00E74BB8"/>
    <w:rsid w:val="00E7623A"/>
    <w:rsid w:val="00E84531"/>
    <w:rsid w:val="00EA1549"/>
    <w:rsid w:val="00EA7195"/>
    <w:rsid w:val="00EC728F"/>
    <w:rsid w:val="00ED0D4E"/>
    <w:rsid w:val="00EE3178"/>
    <w:rsid w:val="00EE3804"/>
    <w:rsid w:val="00F06A19"/>
    <w:rsid w:val="00F06F44"/>
    <w:rsid w:val="00F0754B"/>
    <w:rsid w:val="00F1635B"/>
    <w:rsid w:val="00F21CF0"/>
    <w:rsid w:val="00F23BC6"/>
    <w:rsid w:val="00F340AD"/>
    <w:rsid w:val="00F431ED"/>
    <w:rsid w:val="00F433A4"/>
    <w:rsid w:val="00F4504B"/>
    <w:rsid w:val="00F45A55"/>
    <w:rsid w:val="00F52468"/>
    <w:rsid w:val="00F5732F"/>
    <w:rsid w:val="00F60D47"/>
    <w:rsid w:val="00F6790A"/>
    <w:rsid w:val="00F67D59"/>
    <w:rsid w:val="00F8611A"/>
    <w:rsid w:val="00F87143"/>
    <w:rsid w:val="00F94F85"/>
    <w:rsid w:val="00FA14BD"/>
    <w:rsid w:val="00FA1D85"/>
    <w:rsid w:val="00FB5F06"/>
    <w:rsid w:val="00FB7DAA"/>
    <w:rsid w:val="00FC2BCC"/>
    <w:rsid w:val="00FC76E5"/>
    <w:rsid w:val="00FE225D"/>
    <w:rsid w:val="00FE5C54"/>
    <w:rsid w:val="00FE63BA"/>
    <w:rsid w:val="00FE7DF3"/>
    <w:rsid w:val="00FF7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1D7E54B-A7E1-4DD5-8517-2E803EB6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9B"/>
    <w:pPr>
      <w:spacing w:after="0" w:line="312" w:lineRule="auto"/>
      <w:jc w:val="both"/>
    </w:pPr>
    <w:rPr>
      <w:rFonts w:ascii="Arial" w:eastAsia="Times New Roman" w:hAnsi="Arial" w:cs="Times New Roman"/>
      <w:szCs w:val="24"/>
      <w:lang w:eastAsia="el-GR"/>
    </w:rPr>
  </w:style>
  <w:style w:type="paragraph" w:styleId="1">
    <w:name w:val="heading 1"/>
    <w:next w:val="a"/>
    <w:link w:val="1Char"/>
    <w:uiPriority w:val="9"/>
    <w:unhideWhenUsed/>
    <w:qFormat/>
    <w:rsid w:val="00793722"/>
    <w:pPr>
      <w:keepNext/>
      <w:keepLines/>
      <w:shd w:val="clear" w:color="auto" w:fill="E6E6E6"/>
      <w:spacing w:after="198"/>
      <w:ind w:left="10" w:hanging="10"/>
      <w:outlineLvl w:val="0"/>
    </w:pPr>
    <w:rPr>
      <w:rFonts w:ascii="Times New Roman" w:eastAsia="Times New Roman" w:hAnsi="Times New Roman" w:cs="Times New Roman"/>
      <w:b/>
      <w:color w:val="000000"/>
      <w:sz w:val="24"/>
      <w:szCs w:val="20"/>
      <w:lang w:eastAsia="el-GR"/>
    </w:rPr>
  </w:style>
  <w:style w:type="paragraph" w:styleId="20">
    <w:name w:val="heading 2"/>
    <w:next w:val="a"/>
    <w:link w:val="2Char"/>
    <w:uiPriority w:val="9"/>
    <w:unhideWhenUsed/>
    <w:qFormat/>
    <w:rsid w:val="00793722"/>
    <w:pPr>
      <w:keepNext/>
      <w:keepLines/>
      <w:spacing w:after="137"/>
      <w:ind w:left="10" w:hanging="10"/>
      <w:outlineLvl w:val="1"/>
    </w:pPr>
    <w:rPr>
      <w:rFonts w:ascii="Times New Roman" w:eastAsia="Times New Roman" w:hAnsi="Times New Roman" w:cs="Times New Roman"/>
      <w:color w:val="000000"/>
      <w:szCs w:val="20"/>
      <w:u w:val="single" w:color="000000"/>
      <w:lang w:eastAsia="el-GR"/>
    </w:rPr>
  </w:style>
  <w:style w:type="paragraph" w:styleId="3">
    <w:name w:val="heading 3"/>
    <w:basedOn w:val="a"/>
    <w:next w:val="a"/>
    <w:link w:val="3Char"/>
    <w:uiPriority w:val="9"/>
    <w:qFormat/>
    <w:rsid w:val="00C145D1"/>
    <w:pPr>
      <w:keepNext/>
      <w:spacing w:line="240" w:lineRule="auto"/>
      <w:jc w:val="center"/>
      <w:outlineLvl w:val="2"/>
    </w:pPr>
    <w:rPr>
      <w:rFonts w:ascii="Times New Roman" w:hAnsi="Times New Roman"/>
      <w:b/>
      <w:sz w:val="24"/>
      <w:szCs w:val="20"/>
    </w:rPr>
  </w:style>
  <w:style w:type="paragraph" w:styleId="4">
    <w:name w:val="heading 4"/>
    <w:basedOn w:val="a"/>
    <w:next w:val="a"/>
    <w:link w:val="4Char"/>
    <w:uiPriority w:val="9"/>
    <w:qFormat/>
    <w:rsid w:val="00C145D1"/>
    <w:pPr>
      <w:keepNext/>
      <w:spacing w:before="240" w:after="60" w:line="240" w:lineRule="auto"/>
      <w:jc w:val="left"/>
      <w:outlineLvl w:val="3"/>
    </w:pPr>
    <w:rPr>
      <w:rFonts w:ascii="Times New Roman" w:hAnsi="Times New Roman"/>
      <w:b/>
      <w:bCs/>
      <w:sz w:val="28"/>
      <w:szCs w:val="28"/>
    </w:rPr>
  </w:style>
  <w:style w:type="paragraph" w:styleId="5">
    <w:name w:val="heading 5"/>
    <w:basedOn w:val="a"/>
    <w:next w:val="a"/>
    <w:link w:val="5Char"/>
    <w:uiPriority w:val="9"/>
    <w:qFormat/>
    <w:rsid w:val="00C145D1"/>
    <w:pPr>
      <w:spacing w:before="240" w:after="60" w:line="240" w:lineRule="auto"/>
      <w:jc w:val="left"/>
      <w:outlineLvl w:val="4"/>
    </w:pPr>
    <w:rPr>
      <w:szCs w:val="20"/>
      <w:lang w:eastAsia="en-US"/>
    </w:rPr>
  </w:style>
  <w:style w:type="paragraph" w:styleId="6">
    <w:name w:val="heading 6"/>
    <w:basedOn w:val="a"/>
    <w:next w:val="a"/>
    <w:link w:val="6Char"/>
    <w:uiPriority w:val="9"/>
    <w:qFormat/>
    <w:rsid w:val="00C145D1"/>
    <w:pPr>
      <w:keepNext/>
      <w:spacing w:line="240" w:lineRule="auto"/>
      <w:jc w:val="left"/>
      <w:outlineLvl w:val="5"/>
    </w:pPr>
    <w:rPr>
      <w:rFonts w:cs="Arial"/>
      <w:b/>
      <w:bCs/>
      <w:sz w:val="24"/>
    </w:rPr>
  </w:style>
  <w:style w:type="paragraph" w:styleId="7">
    <w:name w:val="heading 7"/>
    <w:basedOn w:val="a"/>
    <w:next w:val="a"/>
    <w:link w:val="7Char"/>
    <w:uiPriority w:val="9"/>
    <w:qFormat/>
    <w:rsid w:val="00C145D1"/>
    <w:pPr>
      <w:keepNext/>
      <w:keepLines/>
      <w:spacing w:before="40" w:line="240" w:lineRule="auto"/>
      <w:jc w:val="left"/>
      <w:outlineLvl w:val="6"/>
    </w:pPr>
    <w:rPr>
      <w:rFonts w:ascii="Calibri Light" w:hAnsi="Calibri Light"/>
      <w:i/>
      <w:iCs/>
      <w:color w:val="1F4D78"/>
      <w:sz w:val="24"/>
      <w:lang w:val="en-US" w:eastAsia="en-US"/>
    </w:rPr>
  </w:style>
  <w:style w:type="paragraph" w:styleId="8">
    <w:name w:val="heading 8"/>
    <w:basedOn w:val="a"/>
    <w:next w:val="a"/>
    <w:link w:val="8Char"/>
    <w:uiPriority w:val="9"/>
    <w:semiHidden/>
    <w:unhideWhenUsed/>
    <w:qFormat/>
    <w:rsid w:val="00532787"/>
    <w:pPr>
      <w:keepNext/>
      <w:keepLines/>
      <w:widowControl w:val="0"/>
      <w:spacing w:before="40" w:line="240" w:lineRule="auto"/>
      <w:outlineLvl w:val="7"/>
    </w:pPr>
    <w:rPr>
      <w:rFonts w:asciiTheme="majorHAnsi" w:eastAsiaTheme="majorEastAsia" w:hAnsiTheme="majorHAnsi" w:cstheme="majorBidi"/>
      <w:i/>
      <w:iCs/>
      <w:szCs w:val="22"/>
      <w:lang w:eastAsia="en-US"/>
    </w:rPr>
  </w:style>
  <w:style w:type="paragraph" w:styleId="9">
    <w:name w:val="heading 9"/>
    <w:basedOn w:val="a"/>
    <w:next w:val="a"/>
    <w:link w:val="9Char"/>
    <w:uiPriority w:val="9"/>
    <w:semiHidden/>
    <w:unhideWhenUsed/>
    <w:qFormat/>
    <w:rsid w:val="00532787"/>
    <w:pPr>
      <w:keepNext/>
      <w:keepLines/>
      <w:widowControl w:val="0"/>
      <w:spacing w:before="40" w:line="240" w:lineRule="auto"/>
      <w:outlineLvl w:val="8"/>
    </w:pPr>
    <w:rPr>
      <w:rFonts w:asciiTheme="minorHAnsi" w:eastAsiaTheme="minorEastAsia" w:hAnsiTheme="minorHAnsi" w:cstheme="minorBidi"/>
      <w:b/>
      <w:bCs/>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06A9B"/>
    <w:pPr>
      <w:tabs>
        <w:tab w:val="center" w:pos="4153"/>
        <w:tab w:val="right" w:pos="8306"/>
      </w:tabs>
      <w:spacing w:line="240" w:lineRule="auto"/>
    </w:pPr>
  </w:style>
  <w:style w:type="character" w:customStyle="1" w:styleId="Char">
    <w:name w:val="Κεφαλίδα Char"/>
    <w:basedOn w:val="a0"/>
    <w:link w:val="a3"/>
    <w:uiPriority w:val="99"/>
    <w:qFormat/>
    <w:rsid w:val="00E06A9B"/>
    <w:rPr>
      <w:rFonts w:ascii="Arial" w:eastAsia="Times New Roman" w:hAnsi="Arial" w:cs="Times New Roman"/>
      <w:szCs w:val="24"/>
      <w:lang w:eastAsia="el-GR"/>
    </w:rPr>
  </w:style>
  <w:style w:type="paragraph" w:styleId="a4">
    <w:name w:val="footer"/>
    <w:basedOn w:val="a"/>
    <w:link w:val="Char0"/>
    <w:uiPriority w:val="99"/>
    <w:unhideWhenUsed/>
    <w:rsid w:val="00E06A9B"/>
    <w:pPr>
      <w:tabs>
        <w:tab w:val="center" w:pos="4153"/>
        <w:tab w:val="right" w:pos="8306"/>
      </w:tabs>
      <w:spacing w:line="240" w:lineRule="auto"/>
    </w:pPr>
  </w:style>
  <w:style w:type="character" w:customStyle="1" w:styleId="Char0">
    <w:name w:val="Υποσέλιδο Char"/>
    <w:basedOn w:val="a0"/>
    <w:link w:val="a4"/>
    <w:uiPriority w:val="99"/>
    <w:rsid w:val="00E06A9B"/>
    <w:rPr>
      <w:rFonts w:ascii="Arial" w:eastAsia="Times New Roman" w:hAnsi="Arial" w:cs="Times New Roman"/>
      <w:szCs w:val="24"/>
      <w:lang w:eastAsia="el-GR"/>
    </w:rPr>
  </w:style>
  <w:style w:type="paragraph" w:styleId="a5">
    <w:name w:val="Body Text"/>
    <w:basedOn w:val="a"/>
    <w:link w:val="Char1"/>
    <w:uiPriority w:val="99"/>
    <w:qFormat/>
    <w:rsid w:val="00E06A9B"/>
    <w:pPr>
      <w:spacing w:after="120" w:line="240" w:lineRule="auto"/>
      <w:jc w:val="left"/>
    </w:pPr>
    <w:rPr>
      <w:rFonts w:ascii="Times New Roman" w:hAnsi="Times New Roman"/>
      <w:sz w:val="24"/>
    </w:rPr>
  </w:style>
  <w:style w:type="character" w:customStyle="1" w:styleId="Char1">
    <w:name w:val="Σώμα κειμένου Char"/>
    <w:basedOn w:val="a0"/>
    <w:link w:val="a5"/>
    <w:uiPriority w:val="99"/>
    <w:rsid w:val="00E06A9B"/>
    <w:rPr>
      <w:rFonts w:ascii="Times New Roman" w:eastAsia="Times New Roman" w:hAnsi="Times New Roman" w:cs="Times New Roman"/>
      <w:sz w:val="24"/>
      <w:szCs w:val="24"/>
      <w:lang w:eastAsia="el-GR"/>
    </w:rPr>
  </w:style>
  <w:style w:type="paragraph" w:styleId="a6">
    <w:name w:val="Body Text Indent"/>
    <w:basedOn w:val="a"/>
    <w:link w:val="Char2"/>
    <w:uiPriority w:val="99"/>
    <w:unhideWhenUsed/>
    <w:rsid w:val="00E06A9B"/>
    <w:pPr>
      <w:spacing w:after="120" w:line="240" w:lineRule="auto"/>
      <w:ind w:left="283"/>
      <w:jc w:val="left"/>
    </w:pPr>
    <w:rPr>
      <w:rFonts w:ascii="Times New Roman" w:hAnsi="Times New Roman"/>
      <w:sz w:val="20"/>
      <w:szCs w:val="20"/>
    </w:rPr>
  </w:style>
  <w:style w:type="character" w:customStyle="1" w:styleId="Char2">
    <w:name w:val="Σώμα κείμενου με εσοχή Char"/>
    <w:basedOn w:val="a0"/>
    <w:link w:val="a6"/>
    <w:uiPriority w:val="99"/>
    <w:rsid w:val="00E06A9B"/>
    <w:rPr>
      <w:rFonts w:ascii="Times New Roman" w:eastAsia="Times New Roman" w:hAnsi="Times New Roman" w:cs="Times New Roman"/>
      <w:sz w:val="20"/>
      <w:szCs w:val="20"/>
      <w:lang w:eastAsia="el-GR"/>
    </w:rPr>
  </w:style>
  <w:style w:type="paragraph" w:styleId="a7">
    <w:name w:val="Balloon Text"/>
    <w:basedOn w:val="a"/>
    <w:link w:val="Char3"/>
    <w:uiPriority w:val="99"/>
    <w:semiHidden/>
    <w:unhideWhenUsed/>
    <w:rsid w:val="00A46F01"/>
    <w:pPr>
      <w:spacing w:line="240" w:lineRule="auto"/>
    </w:pPr>
    <w:rPr>
      <w:rFonts w:ascii="Segoe UI" w:hAnsi="Segoe UI" w:cs="Segoe UI"/>
      <w:sz w:val="18"/>
      <w:szCs w:val="18"/>
    </w:rPr>
  </w:style>
  <w:style w:type="character" w:customStyle="1" w:styleId="Char3">
    <w:name w:val="Κείμενο πλαισίου Char"/>
    <w:basedOn w:val="a0"/>
    <w:link w:val="a7"/>
    <w:uiPriority w:val="99"/>
    <w:semiHidden/>
    <w:rsid w:val="00A46F01"/>
    <w:rPr>
      <w:rFonts w:ascii="Segoe UI" w:eastAsia="Times New Roman" w:hAnsi="Segoe UI" w:cs="Segoe UI"/>
      <w:sz w:val="18"/>
      <w:szCs w:val="18"/>
      <w:lang w:eastAsia="el-GR"/>
    </w:rPr>
  </w:style>
  <w:style w:type="paragraph" w:styleId="a8">
    <w:name w:val="List Paragraph"/>
    <w:basedOn w:val="a"/>
    <w:link w:val="Char4"/>
    <w:uiPriority w:val="34"/>
    <w:qFormat/>
    <w:rsid w:val="009947F5"/>
    <w:pPr>
      <w:spacing w:after="200" w:line="276" w:lineRule="auto"/>
      <w:ind w:left="720"/>
      <w:contextualSpacing/>
      <w:jc w:val="left"/>
    </w:pPr>
    <w:rPr>
      <w:rFonts w:asciiTheme="minorHAnsi" w:eastAsiaTheme="minorHAnsi" w:hAnsiTheme="minorHAnsi" w:cstheme="minorBidi"/>
      <w:szCs w:val="22"/>
      <w:lang w:eastAsia="en-US"/>
    </w:rPr>
  </w:style>
  <w:style w:type="character" w:customStyle="1" w:styleId="1Char">
    <w:name w:val="Επικεφαλίδα 1 Char"/>
    <w:basedOn w:val="a0"/>
    <w:link w:val="1"/>
    <w:uiPriority w:val="9"/>
    <w:rsid w:val="00793722"/>
    <w:rPr>
      <w:rFonts w:ascii="Times New Roman" w:eastAsia="Times New Roman" w:hAnsi="Times New Roman" w:cs="Times New Roman"/>
      <w:b/>
      <w:color w:val="000000"/>
      <w:sz w:val="24"/>
      <w:szCs w:val="20"/>
      <w:shd w:val="clear" w:color="auto" w:fill="E6E6E6"/>
      <w:lang w:eastAsia="el-GR"/>
    </w:rPr>
  </w:style>
  <w:style w:type="character" w:customStyle="1" w:styleId="2Char">
    <w:name w:val="Επικεφαλίδα 2 Char"/>
    <w:basedOn w:val="a0"/>
    <w:link w:val="20"/>
    <w:uiPriority w:val="9"/>
    <w:rsid w:val="00793722"/>
    <w:rPr>
      <w:rFonts w:ascii="Times New Roman" w:eastAsia="Times New Roman" w:hAnsi="Times New Roman" w:cs="Times New Roman"/>
      <w:color w:val="000000"/>
      <w:szCs w:val="20"/>
      <w:u w:val="single" w:color="000000"/>
      <w:lang w:eastAsia="el-GR"/>
    </w:rPr>
  </w:style>
  <w:style w:type="numbering" w:customStyle="1" w:styleId="10">
    <w:name w:val="Χωρίς λίστα1"/>
    <w:next w:val="a2"/>
    <w:uiPriority w:val="99"/>
    <w:semiHidden/>
    <w:unhideWhenUsed/>
    <w:rsid w:val="00793722"/>
  </w:style>
  <w:style w:type="character" w:styleId="a9">
    <w:name w:val="annotation reference"/>
    <w:uiPriority w:val="99"/>
    <w:unhideWhenUsed/>
    <w:rsid w:val="00793722"/>
    <w:rPr>
      <w:sz w:val="16"/>
      <w:szCs w:val="16"/>
    </w:rPr>
  </w:style>
  <w:style w:type="paragraph" w:styleId="aa">
    <w:name w:val="annotation text"/>
    <w:basedOn w:val="a"/>
    <w:link w:val="Char5"/>
    <w:uiPriority w:val="99"/>
    <w:unhideWhenUsed/>
    <w:rsid w:val="00793722"/>
    <w:pPr>
      <w:spacing w:after="73" w:line="313" w:lineRule="auto"/>
      <w:ind w:left="365" w:right="6874" w:hanging="365"/>
    </w:pPr>
    <w:rPr>
      <w:rFonts w:ascii="Times New Roman" w:hAnsi="Times New Roman"/>
      <w:color w:val="000000"/>
      <w:sz w:val="20"/>
      <w:szCs w:val="20"/>
    </w:rPr>
  </w:style>
  <w:style w:type="character" w:customStyle="1" w:styleId="Char5">
    <w:name w:val="Κείμενο σχολίου Char"/>
    <w:basedOn w:val="a0"/>
    <w:link w:val="aa"/>
    <w:uiPriority w:val="99"/>
    <w:rsid w:val="00793722"/>
    <w:rPr>
      <w:rFonts w:ascii="Times New Roman" w:eastAsia="Times New Roman" w:hAnsi="Times New Roman" w:cs="Times New Roman"/>
      <w:color w:val="000000"/>
      <w:sz w:val="20"/>
      <w:szCs w:val="20"/>
      <w:lang w:eastAsia="el-GR"/>
    </w:rPr>
  </w:style>
  <w:style w:type="paragraph" w:styleId="ab">
    <w:name w:val="annotation subject"/>
    <w:basedOn w:val="aa"/>
    <w:next w:val="aa"/>
    <w:link w:val="Char6"/>
    <w:uiPriority w:val="99"/>
    <w:unhideWhenUsed/>
    <w:rsid w:val="00793722"/>
    <w:rPr>
      <w:b/>
      <w:bCs/>
    </w:rPr>
  </w:style>
  <w:style w:type="character" w:customStyle="1" w:styleId="Char6">
    <w:name w:val="Θέμα σχολίου Char"/>
    <w:basedOn w:val="Char5"/>
    <w:link w:val="ab"/>
    <w:uiPriority w:val="99"/>
    <w:semiHidden/>
    <w:rsid w:val="00793722"/>
    <w:rPr>
      <w:rFonts w:ascii="Times New Roman" w:eastAsia="Times New Roman" w:hAnsi="Times New Roman" w:cs="Times New Roman"/>
      <w:b/>
      <w:bCs/>
      <w:color w:val="000000"/>
      <w:sz w:val="20"/>
      <w:szCs w:val="20"/>
      <w:lang w:eastAsia="el-GR"/>
    </w:rPr>
  </w:style>
  <w:style w:type="paragraph" w:customStyle="1" w:styleId="Default">
    <w:name w:val="Default"/>
    <w:rsid w:val="00793722"/>
    <w:pPr>
      <w:autoSpaceDE w:val="0"/>
      <w:autoSpaceDN w:val="0"/>
      <w:adjustRightInd w:val="0"/>
      <w:spacing w:after="0" w:line="240" w:lineRule="auto"/>
    </w:pPr>
    <w:rPr>
      <w:rFonts w:ascii="Calibri" w:eastAsia="Calibri" w:hAnsi="Calibri" w:cs="Calibri"/>
      <w:color w:val="000000"/>
      <w:sz w:val="24"/>
      <w:szCs w:val="24"/>
    </w:rPr>
  </w:style>
  <w:style w:type="table" w:styleId="ac">
    <w:name w:val="Table Grid"/>
    <w:basedOn w:val="a1"/>
    <w:uiPriority w:val="59"/>
    <w:rsid w:val="00793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1"/>
    <w:uiPriority w:val="49"/>
    <w:rsid w:val="00793722"/>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
    <w:name w:val="Πλέγμα πίνακα1"/>
    <w:basedOn w:val="a1"/>
    <w:next w:val="ac"/>
    <w:uiPriority w:val="39"/>
    <w:rsid w:val="00793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c"/>
    <w:uiPriority w:val="39"/>
    <w:rsid w:val="00793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c"/>
    <w:rsid w:val="00793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Char0"/>
    <w:uiPriority w:val="99"/>
    <w:unhideWhenUsed/>
    <w:rsid w:val="006F07E2"/>
    <w:pPr>
      <w:spacing w:after="120" w:line="480" w:lineRule="auto"/>
    </w:pPr>
  </w:style>
  <w:style w:type="character" w:customStyle="1" w:styleId="2Char0">
    <w:name w:val="Σώμα κείμενου 2 Char"/>
    <w:basedOn w:val="a0"/>
    <w:link w:val="22"/>
    <w:uiPriority w:val="99"/>
    <w:rsid w:val="006F07E2"/>
    <w:rPr>
      <w:rFonts w:ascii="Arial" w:eastAsia="Times New Roman" w:hAnsi="Arial" w:cs="Times New Roman"/>
      <w:szCs w:val="24"/>
      <w:lang w:eastAsia="el-GR"/>
    </w:rPr>
  </w:style>
  <w:style w:type="paragraph" w:styleId="31">
    <w:name w:val="Body Text 3"/>
    <w:basedOn w:val="a"/>
    <w:link w:val="3Char0"/>
    <w:uiPriority w:val="99"/>
    <w:unhideWhenUsed/>
    <w:rsid w:val="006F07E2"/>
    <w:pPr>
      <w:spacing w:after="120"/>
    </w:pPr>
    <w:rPr>
      <w:sz w:val="16"/>
      <w:szCs w:val="16"/>
    </w:rPr>
  </w:style>
  <w:style w:type="character" w:customStyle="1" w:styleId="3Char0">
    <w:name w:val="Σώμα κείμενου 3 Char"/>
    <w:basedOn w:val="a0"/>
    <w:link w:val="31"/>
    <w:uiPriority w:val="99"/>
    <w:rsid w:val="006F07E2"/>
    <w:rPr>
      <w:rFonts w:ascii="Arial" w:eastAsia="Times New Roman" w:hAnsi="Arial" w:cs="Times New Roman"/>
      <w:sz w:val="16"/>
      <w:szCs w:val="16"/>
      <w:lang w:eastAsia="el-GR"/>
    </w:rPr>
  </w:style>
  <w:style w:type="paragraph" w:styleId="Web">
    <w:name w:val="Normal (Web)"/>
    <w:basedOn w:val="a"/>
    <w:rsid w:val="006F07E2"/>
    <w:pPr>
      <w:spacing w:before="100" w:beforeAutospacing="1" w:after="100" w:afterAutospacing="1" w:line="240" w:lineRule="auto"/>
    </w:pPr>
    <w:rPr>
      <w:rFonts w:ascii="Arial Unicode MS" w:hAnsi="Arial Unicode MS"/>
      <w:sz w:val="24"/>
      <w:lang w:val="en-US" w:eastAsia="en-US"/>
    </w:rPr>
  </w:style>
  <w:style w:type="paragraph" w:customStyle="1" w:styleId="ad">
    <w:name w:val="Βασικό Κείμενο"/>
    <w:rsid w:val="006F07E2"/>
    <w:pPr>
      <w:widowControl w:val="0"/>
      <w:overflowPunct w:val="0"/>
      <w:autoSpaceDE w:val="0"/>
      <w:autoSpaceDN w:val="0"/>
      <w:adjustRightInd w:val="0"/>
      <w:spacing w:after="0" w:line="240" w:lineRule="auto"/>
      <w:ind w:firstLine="555"/>
      <w:jc w:val="both"/>
    </w:pPr>
    <w:rPr>
      <w:rFonts w:ascii="Arial" w:eastAsia="Times New Roman" w:hAnsi="Arial" w:cs="Times New Roman"/>
      <w:color w:val="000000"/>
      <w:kern w:val="30"/>
      <w:sz w:val="16"/>
      <w:szCs w:val="20"/>
    </w:rPr>
  </w:style>
  <w:style w:type="character" w:styleId="ae">
    <w:name w:val="Emphasis"/>
    <w:uiPriority w:val="20"/>
    <w:qFormat/>
    <w:rsid w:val="006F07E2"/>
    <w:rPr>
      <w:i/>
      <w:iCs/>
    </w:rPr>
  </w:style>
  <w:style w:type="character" w:styleId="af">
    <w:name w:val="Strong"/>
    <w:uiPriority w:val="22"/>
    <w:qFormat/>
    <w:rsid w:val="006F07E2"/>
    <w:rPr>
      <w:b/>
      <w:bCs/>
    </w:rPr>
  </w:style>
  <w:style w:type="paragraph" w:styleId="23">
    <w:name w:val="Body Text Indent 2"/>
    <w:basedOn w:val="a"/>
    <w:link w:val="2Char1"/>
    <w:uiPriority w:val="99"/>
    <w:unhideWhenUsed/>
    <w:rsid w:val="00E72391"/>
    <w:pPr>
      <w:spacing w:after="120" w:line="480" w:lineRule="auto"/>
      <w:ind w:left="283"/>
    </w:pPr>
  </w:style>
  <w:style w:type="character" w:customStyle="1" w:styleId="2Char1">
    <w:name w:val="Σώμα κείμενου με εσοχή 2 Char"/>
    <w:basedOn w:val="a0"/>
    <w:link w:val="23"/>
    <w:uiPriority w:val="99"/>
    <w:rsid w:val="00E72391"/>
    <w:rPr>
      <w:rFonts w:ascii="Arial" w:eastAsia="Times New Roman" w:hAnsi="Arial" w:cs="Times New Roman"/>
      <w:szCs w:val="24"/>
      <w:lang w:eastAsia="el-GR"/>
    </w:rPr>
  </w:style>
  <w:style w:type="character" w:customStyle="1" w:styleId="normal-text1">
    <w:name w:val="normal-text1"/>
    <w:rsid w:val="00AC2A33"/>
    <w:rPr>
      <w:rFonts w:ascii="Verdana" w:hAnsi="Verdana" w:hint="default"/>
      <w:color w:val="333333"/>
      <w:sz w:val="22"/>
      <w:szCs w:val="22"/>
    </w:rPr>
  </w:style>
  <w:style w:type="numbering" w:customStyle="1" w:styleId="24">
    <w:name w:val="Χωρίς λίστα2"/>
    <w:next w:val="a2"/>
    <w:uiPriority w:val="99"/>
    <w:semiHidden/>
    <w:unhideWhenUsed/>
    <w:rsid w:val="0053173B"/>
  </w:style>
  <w:style w:type="character" w:customStyle="1" w:styleId="-1">
    <w:name w:val="Υπερ-σύνδεση1"/>
    <w:basedOn w:val="a0"/>
    <w:uiPriority w:val="99"/>
    <w:semiHidden/>
    <w:unhideWhenUsed/>
    <w:rsid w:val="0053173B"/>
    <w:rPr>
      <w:color w:val="0563C1"/>
      <w:u w:val="single"/>
    </w:rPr>
  </w:style>
  <w:style w:type="character" w:customStyle="1" w:styleId="-10">
    <w:name w:val="Υπερ-σύνδεση που ακολουθήθηκε1"/>
    <w:basedOn w:val="a0"/>
    <w:uiPriority w:val="99"/>
    <w:semiHidden/>
    <w:unhideWhenUsed/>
    <w:rsid w:val="0053173B"/>
    <w:rPr>
      <w:color w:val="954F72"/>
      <w:u w:val="single"/>
    </w:rPr>
  </w:style>
  <w:style w:type="paragraph" w:customStyle="1" w:styleId="msonormal0">
    <w:name w:val="msonormal"/>
    <w:basedOn w:val="a"/>
    <w:rsid w:val="0053173B"/>
    <w:pPr>
      <w:spacing w:before="100" w:beforeAutospacing="1" w:after="100" w:afterAutospacing="1" w:line="240" w:lineRule="auto"/>
      <w:jc w:val="left"/>
    </w:pPr>
    <w:rPr>
      <w:rFonts w:ascii="Times New Roman" w:hAnsi="Times New Roman"/>
      <w:sz w:val="24"/>
    </w:rPr>
  </w:style>
  <w:style w:type="character" w:styleId="-">
    <w:name w:val="Hyperlink"/>
    <w:basedOn w:val="a0"/>
    <w:uiPriority w:val="99"/>
    <w:unhideWhenUsed/>
    <w:rsid w:val="0053173B"/>
    <w:rPr>
      <w:color w:val="0563C1" w:themeColor="hyperlink"/>
      <w:u w:val="single"/>
    </w:rPr>
  </w:style>
  <w:style w:type="character" w:styleId="-0">
    <w:name w:val="FollowedHyperlink"/>
    <w:basedOn w:val="a0"/>
    <w:uiPriority w:val="99"/>
    <w:unhideWhenUsed/>
    <w:rsid w:val="0053173B"/>
    <w:rPr>
      <w:color w:val="954F72" w:themeColor="followedHyperlink"/>
      <w:u w:val="single"/>
    </w:rPr>
  </w:style>
  <w:style w:type="paragraph" w:styleId="af0">
    <w:name w:val="No Spacing"/>
    <w:uiPriority w:val="1"/>
    <w:qFormat/>
    <w:rsid w:val="00E74BB8"/>
    <w:pPr>
      <w:spacing w:after="0" w:line="240" w:lineRule="auto"/>
      <w:ind w:left="547" w:hanging="547"/>
      <w:jc w:val="both"/>
    </w:pPr>
    <w:rPr>
      <w:lang w:val="en-US"/>
    </w:rPr>
  </w:style>
  <w:style w:type="character" w:customStyle="1" w:styleId="3Char">
    <w:name w:val="Επικεφαλίδα 3 Char"/>
    <w:basedOn w:val="a0"/>
    <w:link w:val="3"/>
    <w:uiPriority w:val="99"/>
    <w:rsid w:val="00C145D1"/>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uiPriority w:val="99"/>
    <w:rsid w:val="00C145D1"/>
    <w:rPr>
      <w:rFonts w:ascii="Times New Roman" w:eastAsia="Times New Roman" w:hAnsi="Times New Roman" w:cs="Times New Roman"/>
      <w:b/>
      <w:bCs/>
      <w:sz w:val="28"/>
      <w:szCs w:val="28"/>
      <w:lang w:eastAsia="el-GR"/>
    </w:rPr>
  </w:style>
  <w:style w:type="character" w:customStyle="1" w:styleId="5Char">
    <w:name w:val="Επικεφαλίδα 5 Char"/>
    <w:basedOn w:val="a0"/>
    <w:link w:val="5"/>
    <w:uiPriority w:val="99"/>
    <w:rsid w:val="00C145D1"/>
    <w:rPr>
      <w:rFonts w:ascii="Arial" w:eastAsia="Times New Roman" w:hAnsi="Arial" w:cs="Times New Roman"/>
      <w:szCs w:val="20"/>
    </w:rPr>
  </w:style>
  <w:style w:type="character" w:customStyle="1" w:styleId="6Char">
    <w:name w:val="Επικεφαλίδα 6 Char"/>
    <w:basedOn w:val="a0"/>
    <w:link w:val="6"/>
    <w:uiPriority w:val="99"/>
    <w:rsid w:val="00C145D1"/>
    <w:rPr>
      <w:rFonts w:ascii="Arial" w:eastAsia="Times New Roman" w:hAnsi="Arial" w:cs="Arial"/>
      <w:b/>
      <w:bCs/>
      <w:sz w:val="24"/>
      <w:szCs w:val="24"/>
      <w:lang w:eastAsia="el-GR"/>
    </w:rPr>
  </w:style>
  <w:style w:type="character" w:customStyle="1" w:styleId="7Char">
    <w:name w:val="Επικεφαλίδα 7 Char"/>
    <w:basedOn w:val="a0"/>
    <w:link w:val="7"/>
    <w:uiPriority w:val="99"/>
    <w:rsid w:val="00C145D1"/>
    <w:rPr>
      <w:rFonts w:ascii="Calibri Light" w:eastAsia="Times New Roman" w:hAnsi="Calibri Light" w:cs="Times New Roman"/>
      <w:i/>
      <w:iCs/>
      <w:color w:val="1F4D78"/>
      <w:sz w:val="24"/>
      <w:szCs w:val="24"/>
      <w:lang w:val="en-US"/>
    </w:rPr>
  </w:style>
  <w:style w:type="paragraph" w:styleId="af1">
    <w:name w:val="Body Text First Indent"/>
    <w:basedOn w:val="a5"/>
    <w:link w:val="Char7"/>
    <w:semiHidden/>
    <w:rsid w:val="00C145D1"/>
    <w:pPr>
      <w:ind w:firstLine="210"/>
    </w:pPr>
    <w:rPr>
      <w:sz w:val="20"/>
      <w:szCs w:val="20"/>
      <w:lang w:eastAsia="en-US" w:bidi="he-IL"/>
    </w:rPr>
  </w:style>
  <w:style w:type="character" w:customStyle="1" w:styleId="Char7">
    <w:name w:val="Σώμα κείμενου Πρώτη Εσοχή Char"/>
    <w:basedOn w:val="Char1"/>
    <w:link w:val="af1"/>
    <w:semiHidden/>
    <w:rsid w:val="00C145D1"/>
    <w:rPr>
      <w:rFonts w:ascii="Times New Roman" w:eastAsia="Times New Roman" w:hAnsi="Times New Roman" w:cs="Times New Roman"/>
      <w:sz w:val="20"/>
      <w:szCs w:val="20"/>
      <w:lang w:eastAsia="el-GR" w:bidi="he-IL"/>
    </w:rPr>
  </w:style>
  <w:style w:type="paragraph" w:styleId="32">
    <w:name w:val="Body Text Indent 3"/>
    <w:basedOn w:val="a"/>
    <w:link w:val="3Char1"/>
    <w:uiPriority w:val="99"/>
    <w:unhideWhenUsed/>
    <w:rsid w:val="00C145D1"/>
    <w:pPr>
      <w:spacing w:after="120" w:line="240" w:lineRule="auto"/>
      <w:ind w:left="283"/>
      <w:jc w:val="left"/>
    </w:pPr>
    <w:rPr>
      <w:rFonts w:cs="Arial"/>
      <w:bCs/>
      <w:sz w:val="16"/>
      <w:szCs w:val="16"/>
    </w:rPr>
  </w:style>
  <w:style w:type="character" w:customStyle="1" w:styleId="3Char1">
    <w:name w:val="Σώμα κείμενου με εσοχή 3 Char"/>
    <w:basedOn w:val="a0"/>
    <w:link w:val="32"/>
    <w:uiPriority w:val="99"/>
    <w:rsid w:val="00C145D1"/>
    <w:rPr>
      <w:rFonts w:ascii="Arial" w:eastAsia="Times New Roman" w:hAnsi="Arial" w:cs="Arial"/>
      <w:bCs/>
      <w:sz w:val="16"/>
      <w:szCs w:val="16"/>
      <w:lang w:eastAsia="el-GR"/>
    </w:rPr>
  </w:style>
  <w:style w:type="character" w:styleId="af2">
    <w:name w:val="footnote reference"/>
    <w:uiPriority w:val="99"/>
    <w:unhideWhenUsed/>
    <w:rsid w:val="00C145D1"/>
  </w:style>
  <w:style w:type="paragraph" w:styleId="af3">
    <w:name w:val="footnote text"/>
    <w:basedOn w:val="a"/>
    <w:link w:val="Char8"/>
    <w:uiPriority w:val="99"/>
    <w:semiHidden/>
    <w:rsid w:val="00C145D1"/>
    <w:pPr>
      <w:spacing w:line="240" w:lineRule="auto"/>
      <w:jc w:val="left"/>
    </w:pPr>
    <w:rPr>
      <w:rFonts w:ascii="Times New Roman" w:eastAsia="Batang" w:hAnsi="Times New Roman"/>
      <w:sz w:val="20"/>
      <w:szCs w:val="20"/>
      <w:lang w:eastAsia="ko-KR"/>
    </w:rPr>
  </w:style>
  <w:style w:type="character" w:customStyle="1" w:styleId="Char8">
    <w:name w:val="Κείμενο υποσημείωσης Char"/>
    <w:basedOn w:val="a0"/>
    <w:link w:val="af3"/>
    <w:uiPriority w:val="99"/>
    <w:semiHidden/>
    <w:rsid w:val="00C145D1"/>
    <w:rPr>
      <w:rFonts w:ascii="Times New Roman" w:eastAsia="Batang" w:hAnsi="Times New Roman" w:cs="Times New Roman"/>
      <w:sz w:val="20"/>
      <w:szCs w:val="20"/>
      <w:lang w:eastAsia="ko-KR"/>
    </w:rPr>
  </w:style>
  <w:style w:type="paragraph" w:styleId="-HTML">
    <w:name w:val="HTML Preformatted"/>
    <w:basedOn w:val="a"/>
    <w:link w:val="-HTMLChar"/>
    <w:uiPriority w:val="99"/>
    <w:unhideWhenUsed/>
    <w:rsid w:val="00C14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C145D1"/>
    <w:rPr>
      <w:rFonts w:ascii="Courier New" w:eastAsia="Times New Roman" w:hAnsi="Courier New" w:cs="Courier New"/>
      <w:sz w:val="20"/>
      <w:szCs w:val="20"/>
      <w:lang w:eastAsia="el-GR"/>
    </w:rPr>
  </w:style>
  <w:style w:type="paragraph" w:styleId="af4">
    <w:name w:val="List"/>
    <w:basedOn w:val="a"/>
    <w:uiPriority w:val="99"/>
    <w:rsid w:val="00C145D1"/>
    <w:pPr>
      <w:spacing w:line="240" w:lineRule="auto"/>
      <w:ind w:left="283" w:hanging="283"/>
      <w:jc w:val="left"/>
    </w:pPr>
    <w:rPr>
      <w:rFonts w:ascii="Times New Roman" w:hAnsi="Times New Roman"/>
      <w:sz w:val="24"/>
      <w:szCs w:val="20"/>
    </w:rPr>
  </w:style>
  <w:style w:type="paragraph" w:styleId="25">
    <w:name w:val="List 2"/>
    <w:basedOn w:val="a"/>
    <w:uiPriority w:val="99"/>
    <w:rsid w:val="00C145D1"/>
    <w:pPr>
      <w:spacing w:line="240" w:lineRule="auto"/>
      <w:ind w:left="566" w:hanging="283"/>
      <w:jc w:val="left"/>
    </w:pPr>
    <w:rPr>
      <w:rFonts w:ascii="Times New Roman" w:hAnsi="Times New Roman"/>
      <w:sz w:val="24"/>
    </w:rPr>
  </w:style>
  <w:style w:type="paragraph" w:styleId="2">
    <w:name w:val="List Bullet 2"/>
    <w:basedOn w:val="a"/>
    <w:uiPriority w:val="99"/>
    <w:rsid w:val="00C145D1"/>
    <w:pPr>
      <w:numPr>
        <w:numId w:val="2"/>
      </w:numPr>
      <w:tabs>
        <w:tab w:val="left" w:pos="643"/>
      </w:tabs>
      <w:spacing w:line="240" w:lineRule="auto"/>
      <w:ind w:left="643"/>
      <w:jc w:val="left"/>
    </w:pPr>
    <w:rPr>
      <w:rFonts w:ascii="Times New Roman" w:hAnsi="Times New Roman"/>
      <w:sz w:val="24"/>
    </w:rPr>
  </w:style>
  <w:style w:type="paragraph" w:styleId="af5">
    <w:name w:val="List Continue"/>
    <w:basedOn w:val="a"/>
    <w:uiPriority w:val="99"/>
    <w:rsid w:val="00C145D1"/>
    <w:pPr>
      <w:spacing w:after="120" w:line="240" w:lineRule="auto"/>
      <w:ind w:left="283"/>
      <w:jc w:val="left"/>
    </w:pPr>
    <w:rPr>
      <w:rFonts w:ascii="Times New Roman" w:hAnsi="Times New Roman"/>
      <w:sz w:val="24"/>
    </w:rPr>
  </w:style>
  <w:style w:type="character" w:styleId="af6">
    <w:name w:val="page number"/>
    <w:uiPriority w:val="99"/>
    <w:rsid w:val="00C145D1"/>
  </w:style>
  <w:style w:type="paragraph" w:styleId="af7">
    <w:name w:val="Subtitle"/>
    <w:basedOn w:val="20"/>
    <w:next w:val="a"/>
    <w:link w:val="Char9"/>
    <w:uiPriority w:val="99"/>
    <w:qFormat/>
    <w:rsid w:val="00C145D1"/>
    <w:pPr>
      <w:spacing w:after="0" w:line="276" w:lineRule="auto"/>
      <w:ind w:left="0" w:firstLine="0"/>
      <w:jc w:val="both"/>
    </w:pPr>
    <w:rPr>
      <w:rFonts w:ascii="Cambria" w:hAnsi="Cambria"/>
      <w:bCs/>
      <w:i/>
      <w:iCs/>
      <w:color w:val="244061"/>
      <w:spacing w:val="15"/>
      <w:sz w:val="26"/>
      <w:szCs w:val="24"/>
      <w:u w:val="none"/>
      <w:lang w:eastAsia="en-US"/>
    </w:rPr>
  </w:style>
  <w:style w:type="character" w:customStyle="1" w:styleId="Char9">
    <w:name w:val="Υπότιτλος Char"/>
    <w:basedOn w:val="a0"/>
    <w:link w:val="af7"/>
    <w:uiPriority w:val="99"/>
    <w:rsid w:val="00C145D1"/>
    <w:rPr>
      <w:rFonts w:ascii="Cambria" w:eastAsia="Times New Roman" w:hAnsi="Cambria" w:cs="Times New Roman"/>
      <w:bCs/>
      <w:i/>
      <w:iCs/>
      <w:color w:val="244061"/>
      <w:spacing w:val="15"/>
      <w:sz w:val="26"/>
      <w:szCs w:val="24"/>
    </w:rPr>
  </w:style>
  <w:style w:type="table" w:styleId="80">
    <w:name w:val="Table List 8"/>
    <w:basedOn w:val="a1"/>
    <w:uiPriority w:val="99"/>
    <w:unhideWhenUsed/>
    <w:rsid w:val="00C145D1"/>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paragraph" w:styleId="af8">
    <w:name w:val="Title"/>
    <w:basedOn w:val="a"/>
    <w:link w:val="Chara"/>
    <w:qFormat/>
    <w:rsid w:val="00C145D1"/>
    <w:pPr>
      <w:spacing w:line="240" w:lineRule="auto"/>
      <w:jc w:val="center"/>
    </w:pPr>
    <w:rPr>
      <w:sz w:val="24"/>
      <w:u w:val="single"/>
    </w:rPr>
  </w:style>
  <w:style w:type="character" w:customStyle="1" w:styleId="Chara">
    <w:name w:val="Τίτλος Char"/>
    <w:basedOn w:val="a0"/>
    <w:link w:val="af8"/>
    <w:rsid w:val="00C145D1"/>
    <w:rPr>
      <w:rFonts w:ascii="Arial" w:eastAsia="Times New Roman" w:hAnsi="Arial" w:cs="Times New Roman"/>
      <w:sz w:val="24"/>
      <w:szCs w:val="24"/>
      <w:u w:val="single"/>
      <w:lang w:eastAsia="el-GR"/>
    </w:rPr>
  </w:style>
  <w:style w:type="paragraph" w:styleId="12">
    <w:name w:val="toc 1"/>
    <w:basedOn w:val="a"/>
    <w:next w:val="a"/>
    <w:uiPriority w:val="99"/>
    <w:rsid w:val="00C145D1"/>
    <w:pPr>
      <w:tabs>
        <w:tab w:val="right" w:leader="dot" w:pos="8296"/>
      </w:tabs>
      <w:spacing w:line="240" w:lineRule="auto"/>
      <w:jc w:val="left"/>
    </w:pPr>
    <w:rPr>
      <w:rFonts w:ascii="Times New Roman" w:eastAsia="SimSun" w:hAnsi="Times New Roman"/>
      <w:sz w:val="24"/>
      <w:lang w:val="en-US" w:eastAsia="zh-CN"/>
    </w:rPr>
  </w:style>
  <w:style w:type="paragraph" w:styleId="26">
    <w:name w:val="toc 2"/>
    <w:basedOn w:val="a"/>
    <w:next w:val="a"/>
    <w:uiPriority w:val="99"/>
    <w:rsid w:val="00C145D1"/>
    <w:pPr>
      <w:spacing w:line="240" w:lineRule="auto"/>
      <w:ind w:left="240"/>
      <w:jc w:val="left"/>
    </w:pPr>
    <w:rPr>
      <w:rFonts w:ascii="Times New Roman" w:eastAsia="SimSun" w:hAnsi="Times New Roman"/>
      <w:sz w:val="24"/>
      <w:lang w:val="en-US" w:eastAsia="zh-CN"/>
    </w:rPr>
  </w:style>
  <w:style w:type="table" w:styleId="-11">
    <w:name w:val="Light Grid Accent 1"/>
    <w:basedOn w:val="a1"/>
    <w:uiPriority w:val="62"/>
    <w:rsid w:val="00C145D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eastAsia="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l2br w:val="none" w:sz="0" w:space="0" w:color="auto"/>
          <w:tr2bl w:val="none" w:sz="0" w:space="0" w:color="auto"/>
        </w:tcBorders>
      </w:tcPr>
    </w:tblStylePr>
    <w:tblStylePr w:type="lastRow">
      <w:pPr>
        <w:spacing w:before="0" w:after="0" w:line="240" w:lineRule="auto"/>
      </w:pPr>
      <w:rPr>
        <w:rFonts w:eastAsia="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l2br w:val="none" w:sz="0" w:space="0" w:color="auto"/>
          <w:tr2bl w:val="none" w:sz="0" w:space="0" w:color="auto"/>
        </w:tcBorders>
      </w:tcPr>
    </w:tblStylePr>
    <w:tblStylePr w:type="firstCol">
      <w:rPr>
        <w:rFonts w:eastAsia="Times New Roman" w:cs="Times New Roman"/>
        <w:b/>
        <w:bCs/>
      </w:rPr>
    </w:tblStylePr>
    <w:tblStylePr w:type="lastCol">
      <w:rPr>
        <w:rFonts w:eastAsia="Times New Roman" w:cs="Times New Roman"/>
        <w:b/>
        <w:bCs/>
      </w:rPr>
      <w:tblPr/>
      <w:tcPr>
        <w:tcBorders>
          <w:top w:val="single" w:sz="8" w:space="0" w:color="5B9BD5"/>
          <w:left w:val="single" w:sz="8" w:space="0" w:color="5B9BD5"/>
          <w:bottom w:val="single" w:sz="8" w:space="0" w:color="5B9BD5"/>
          <w:right w:val="single" w:sz="8" w:space="0" w:color="5B9BD5"/>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5B9BD5"/>
          <w:left w:val="single" w:sz="8" w:space="0" w:color="5B9BD5"/>
          <w:bottom w:val="single" w:sz="8" w:space="0" w:color="5B9BD5"/>
          <w:right w:val="single" w:sz="8" w:space="0" w:color="5B9BD5"/>
          <w:insideH w:val="none" w:sz="0" w:space="0" w:color="auto"/>
          <w:insideV w:val="none" w:sz="0" w:space="0" w:color="auto"/>
          <w:tl2br w:val="none" w:sz="0" w:space="0" w:color="auto"/>
          <w:tr2bl w:val="none" w:sz="0" w:space="0" w:color="auto"/>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H w:val="none" w:sz="0" w:space="0" w:color="auto"/>
          <w:insideV w:val="single" w:sz="8" w:space="0" w:color="5B9BD5"/>
          <w:tl2br w:val="none" w:sz="0" w:space="0" w:color="auto"/>
          <w:tr2bl w:val="none" w:sz="0"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H w:val="none" w:sz="0" w:space="0" w:color="auto"/>
          <w:insideV w:val="single" w:sz="8" w:space="0" w:color="5B9BD5"/>
          <w:tl2br w:val="none" w:sz="0" w:space="0" w:color="auto"/>
          <w:tr2bl w:val="none" w:sz="0" w:space="0" w:color="auto"/>
        </w:tcBorders>
      </w:tcPr>
    </w:tblStylePr>
  </w:style>
  <w:style w:type="paragraph" w:customStyle="1" w:styleId="ListParagraph1">
    <w:name w:val="List Paragraph1"/>
    <w:basedOn w:val="a"/>
    <w:rsid w:val="00C145D1"/>
    <w:pPr>
      <w:spacing w:line="240" w:lineRule="auto"/>
      <w:ind w:left="720"/>
      <w:jc w:val="left"/>
    </w:pPr>
    <w:rPr>
      <w:rFonts w:ascii="Times New Roman" w:eastAsia="Calibri" w:hAnsi="Times New Roman"/>
      <w:sz w:val="24"/>
      <w:lang w:val="en-US"/>
    </w:rPr>
  </w:style>
  <w:style w:type="paragraph" w:styleId="af9">
    <w:name w:val="Revision"/>
    <w:uiPriority w:val="99"/>
    <w:semiHidden/>
    <w:rsid w:val="00C145D1"/>
    <w:pPr>
      <w:spacing w:after="0" w:line="240" w:lineRule="auto"/>
    </w:pPr>
    <w:rPr>
      <w:rFonts w:ascii="Calibri" w:eastAsia="Calibri" w:hAnsi="Calibri" w:cs="Times New Roman"/>
    </w:rPr>
  </w:style>
  <w:style w:type="character" w:customStyle="1" w:styleId="27">
    <w:name w:val="Σώμα κειμένου (2)_"/>
    <w:link w:val="28"/>
    <w:rsid w:val="00C145D1"/>
    <w:rPr>
      <w:rFonts w:ascii="Franklin Gothic Heavy" w:eastAsia="Franklin Gothic Heavy" w:hAnsi="Franklin Gothic Heavy" w:cs="Franklin Gothic Heavy"/>
      <w:shd w:val="clear" w:color="auto" w:fill="FFFFFF"/>
    </w:rPr>
  </w:style>
  <w:style w:type="paragraph" w:customStyle="1" w:styleId="28">
    <w:name w:val="Σώμα κειμένου (2)"/>
    <w:basedOn w:val="a"/>
    <w:link w:val="27"/>
    <w:rsid w:val="00C145D1"/>
    <w:pPr>
      <w:widowControl w:val="0"/>
      <w:shd w:val="clear" w:color="auto" w:fill="FFFFFF"/>
      <w:spacing w:line="230" w:lineRule="exact"/>
      <w:ind w:hanging="780"/>
      <w:jc w:val="left"/>
    </w:pPr>
    <w:rPr>
      <w:rFonts w:ascii="Franklin Gothic Heavy" w:eastAsia="Franklin Gothic Heavy" w:hAnsi="Franklin Gothic Heavy" w:cs="Franklin Gothic Heavy"/>
      <w:szCs w:val="22"/>
      <w:lang w:eastAsia="en-US"/>
    </w:rPr>
  </w:style>
  <w:style w:type="character" w:customStyle="1" w:styleId="220">
    <w:name w:val="Επικεφαλίδα #2 (2)"/>
    <w:rsid w:val="00C145D1"/>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single"/>
      <w:lang w:val="el-GR" w:eastAsia="el-GR" w:bidi="el-GR"/>
    </w:rPr>
  </w:style>
  <w:style w:type="character" w:customStyle="1" w:styleId="29">
    <w:name w:val="Επικεφαλίδα #2"/>
    <w:rsid w:val="00C145D1"/>
    <w:rPr>
      <w:rFonts w:ascii="Franklin Gothic Heavy" w:eastAsia="Franklin Gothic Heavy" w:hAnsi="Franklin Gothic Heavy" w:cs="Franklin Gothic Heavy"/>
      <w:b/>
      <w:bCs/>
      <w:i w:val="0"/>
      <w:iCs w:val="0"/>
      <w:smallCaps w:val="0"/>
      <w:strike w:val="0"/>
      <w:color w:val="000000"/>
      <w:spacing w:val="0"/>
      <w:w w:val="100"/>
      <w:position w:val="0"/>
      <w:sz w:val="21"/>
      <w:szCs w:val="21"/>
      <w:u w:val="single"/>
      <w:lang w:val="el-GR" w:eastAsia="el-GR" w:bidi="el-GR"/>
    </w:rPr>
  </w:style>
  <w:style w:type="character" w:customStyle="1" w:styleId="40">
    <w:name w:val="Σώμα κειμένου (4)"/>
    <w:rsid w:val="00C145D1"/>
    <w:rPr>
      <w:rFonts w:ascii="Franklin Gothic Heavy" w:eastAsia="Franklin Gothic Heavy" w:hAnsi="Franklin Gothic Heavy" w:cs="Franklin Gothic Heavy"/>
      <w:b/>
      <w:bCs/>
      <w:i w:val="0"/>
      <w:iCs w:val="0"/>
      <w:smallCaps w:val="0"/>
      <w:strike w:val="0"/>
      <w:color w:val="000000"/>
      <w:spacing w:val="0"/>
      <w:w w:val="100"/>
      <w:position w:val="0"/>
      <w:sz w:val="21"/>
      <w:szCs w:val="21"/>
      <w:u w:val="single"/>
      <w:lang w:val="el-GR" w:eastAsia="el-GR" w:bidi="el-GR"/>
    </w:rPr>
  </w:style>
  <w:style w:type="table" w:customStyle="1" w:styleId="110">
    <w:name w:val="Πλέγμα πίνακα11"/>
    <w:basedOn w:val="a1"/>
    <w:uiPriority w:val="39"/>
    <w:rsid w:val="00C14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145D1"/>
    <w:pPr>
      <w:widowControl w:val="0"/>
      <w:autoSpaceDE w:val="0"/>
      <w:autoSpaceDN w:val="0"/>
      <w:adjustRightInd w:val="0"/>
      <w:spacing w:line="310" w:lineRule="exact"/>
    </w:pPr>
    <w:rPr>
      <w:rFonts w:ascii="Calibri" w:hAnsi="Calibri" w:cs="Calibri"/>
      <w:sz w:val="24"/>
    </w:rPr>
  </w:style>
  <w:style w:type="paragraph" w:customStyle="1" w:styleId="Style2">
    <w:name w:val="Style2"/>
    <w:basedOn w:val="a"/>
    <w:uiPriority w:val="99"/>
    <w:rsid w:val="00C145D1"/>
    <w:pPr>
      <w:widowControl w:val="0"/>
      <w:autoSpaceDE w:val="0"/>
      <w:autoSpaceDN w:val="0"/>
      <w:adjustRightInd w:val="0"/>
      <w:spacing w:line="240" w:lineRule="auto"/>
      <w:jc w:val="center"/>
    </w:pPr>
    <w:rPr>
      <w:rFonts w:ascii="Calibri" w:hAnsi="Calibri" w:cs="Calibri"/>
      <w:sz w:val="24"/>
    </w:rPr>
  </w:style>
  <w:style w:type="paragraph" w:customStyle="1" w:styleId="Style3">
    <w:name w:val="Style3"/>
    <w:basedOn w:val="a"/>
    <w:uiPriority w:val="99"/>
    <w:rsid w:val="00C145D1"/>
    <w:pPr>
      <w:widowControl w:val="0"/>
      <w:autoSpaceDE w:val="0"/>
      <w:autoSpaceDN w:val="0"/>
      <w:adjustRightInd w:val="0"/>
      <w:spacing w:line="307" w:lineRule="exact"/>
    </w:pPr>
    <w:rPr>
      <w:rFonts w:ascii="Calibri" w:hAnsi="Calibri" w:cs="Calibri"/>
      <w:sz w:val="24"/>
    </w:rPr>
  </w:style>
  <w:style w:type="character" w:customStyle="1" w:styleId="FontStyle11">
    <w:name w:val="Font Style11"/>
    <w:uiPriority w:val="99"/>
    <w:rsid w:val="00C145D1"/>
    <w:rPr>
      <w:rFonts w:ascii="Calibri" w:hAnsi="Calibri"/>
      <w:b/>
      <w:color w:val="000000"/>
      <w:sz w:val="20"/>
    </w:rPr>
  </w:style>
  <w:style w:type="character" w:customStyle="1" w:styleId="FontStyle12">
    <w:name w:val="Font Style12"/>
    <w:uiPriority w:val="99"/>
    <w:rsid w:val="00C145D1"/>
    <w:rPr>
      <w:rFonts w:ascii="Calibri" w:hAnsi="Calibri"/>
      <w:color w:val="000000"/>
      <w:sz w:val="20"/>
    </w:rPr>
  </w:style>
  <w:style w:type="paragraph" w:customStyle="1" w:styleId="13">
    <w:name w:val="Βασικό1"/>
    <w:basedOn w:val="a"/>
    <w:uiPriority w:val="99"/>
    <w:rsid w:val="00C145D1"/>
    <w:pPr>
      <w:spacing w:after="200" w:line="260" w:lineRule="atLeast"/>
      <w:jc w:val="left"/>
    </w:pPr>
    <w:rPr>
      <w:rFonts w:eastAsia="Batang" w:cs="Arial"/>
      <w:szCs w:val="22"/>
      <w:lang w:eastAsia="ja-JP"/>
    </w:rPr>
  </w:style>
  <w:style w:type="character" w:customStyle="1" w:styleId="normalchar1">
    <w:name w:val="normal__char1"/>
    <w:uiPriority w:val="99"/>
    <w:rsid w:val="00C145D1"/>
    <w:rPr>
      <w:rFonts w:ascii="Arial" w:hAnsi="Arial"/>
      <w:sz w:val="22"/>
    </w:rPr>
  </w:style>
  <w:style w:type="paragraph" w:customStyle="1" w:styleId="14">
    <w:name w:val="Παράγραφος λίστας1"/>
    <w:basedOn w:val="a"/>
    <w:uiPriority w:val="99"/>
    <w:rsid w:val="00C145D1"/>
    <w:pPr>
      <w:spacing w:after="200" w:line="276" w:lineRule="auto"/>
      <w:ind w:left="720"/>
      <w:contextualSpacing/>
      <w:jc w:val="left"/>
    </w:pPr>
    <w:rPr>
      <w:rFonts w:ascii="Calibri" w:eastAsia="Calibri" w:hAnsi="Calibri"/>
      <w:szCs w:val="22"/>
      <w:lang w:val="en-US" w:eastAsia="en-US"/>
    </w:rPr>
  </w:style>
  <w:style w:type="paragraph" w:styleId="afa">
    <w:name w:val="TOC Heading"/>
    <w:basedOn w:val="1"/>
    <w:next w:val="a"/>
    <w:uiPriority w:val="99"/>
    <w:qFormat/>
    <w:rsid w:val="00C145D1"/>
    <w:pPr>
      <w:shd w:val="clear" w:color="auto" w:fill="auto"/>
      <w:spacing w:before="240" w:after="0"/>
      <w:ind w:left="0" w:firstLine="0"/>
      <w:outlineLvl w:val="9"/>
    </w:pPr>
    <w:rPr>
      <w:rFonts w:ascii="Calibri Light" w:hAnsi="Calibri Light"/>
      <w:b w:val="0"/>
      <w:color w:val="2E74B5"/>
      <w:sz w:val="32"/>
      <w:szCs w:val="32"/>
    </w:rPr>
  </w:style>
  <w:style w:type="character" w:customStyle="1" w:styleId="textbody">
    <w:name w:val="textbody"/>
    <w:uiPriority w:val="99"/>
    <w:rsid w:val="00C145D1"/>
    <w:rPr>
      <w:rFonts w:cs="Times New Roman"/>
    </w:rPr>
  </w:style>
  <w:style w:type="paragraph" w:customStyle="1" w:styleId="afb">
    <w:name w:val="Στυλ"/>
    <w:rsid w:val="00C145D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table" w:styleId="4-5">
    <w:name w:val="Grid Table 4 Accent 5"/>
    <w:basedOn w:val="a1"/>
    <w:uiPriority w:val="49"/>
    <w:rsid w:val="00C145D1"/>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one" w:sz="0" w:space="0" w:color="auto"/>
          <w:tr2bl w:val="none" w:sz="0" w:space="0" w:color="auto"/>
        </w:tcBorders>
        <w:shd w:val="clear" w:color="auto" w:fill="4472C4"/>
      </w:tcPr>
    </w:tblStylePr>
    <w:tblStylePr w:type="lastRow">
      <w:rPr>
        <w:b/>
        <w:bCs/>
      </w:rPr>
      <w:tblPr/>
      <w:tcPr>
        <w:tcBorders>
          <w:top w:val="double" w:sz="4" w:space="0" w:color="4472C4"/>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3">
    <w:name w:val="s3"/>
    <w:basedOn w:val="a"/>
    <w:rsid w:val="00C145D1"/>
    <w:pPr>
      <w:spacing w:before="100" w:beforeAutospacing="1" w:after="100" w:afterAutospacing="1" w:line="240" w:lineRule="auto"/>
      <w:jc w:val="left"/>
    </w:pPr>
    <w:rPr>
      <w:rFonts w:ascii="Times New Roman" w:hAnsi="Times New Roman"/>
      <w:sz w:val="24"/>
    </w:rPr>
  </w:style>
  <w:style w:type="character" w:customStyle="1" w:styleId="bumpedfont15">
    <w:name w:val="bumpedfont15"/>
    <w:rsid w:val="00C145D1"/>
  </w:style>
  <w:style w:type="character" w:customStyle="1" w:styleId="bumpedfont20">
    <w:name w:val="bumpedfont20"/>
    <w:rsid w:val="00C145D1"/>
  </w:style>
  <w:style w:type="paragraph" w:customStyle="1" w:styleId="Standard">
    <w:name w:val="Standard"/>
    <w:rsid w:val="00C145D1"/>
    <w:pPr>
      <w:autoSpaceDN w:val="0"/>
      <w:spacing w:line="256" w:lineRule="auto"/>
      <w:textAlignment w:val="baseline"/>
    </w:pPr>
    <w:rPr>
      <w:rFonts w:ascii="Calibri" w:eastAsia="Calibri" w:hAnsi="Calibri" w:cs="Times New Roman"/>
    </w:rPr>
  </w:style>
  <w:style w:type="paragraph" w:customStyle="1" w:styleId="Textbody0">
    <w:name w:val="Text body"/>
    <w:basedOn w:val="Standard"/>
    <w:rsid w:val="00C145D1"/>
    <w:pPr>
      <w:spacing w:after="283" w:line="276" w:lineRule="auto"/>
    </w:pPr>
  </w:style>
  <w:style w:type="paragraph" w:customStyle="1" w:styleId="TableContents">
    <w:name w:val="Table Contents"/>
    <w:basedOn w:val="Standard"/>
    <w:rsid w:val="00C145D1"/>
    <w:pPr>
      <w:suppressLineNumbers/>
    </w:pPr>
  </w:style>
  <w:style w:type="character" w:customStyle="1" w:styleId="medium-font1">
    <w:name w:val="medium-font1"/>
    <w:rsid w:val="00C145D1"/>
  </w:style>
  <w:style w:type="table" w:styleId="6-1">
    <w:name w:val="Grid Table 6 Colorful Accent 1"/>
    <w:basedOn w:val="a1"/>
    <w:uiPriority w:val="51"/>
    <w:rsid w:val="00C145D1"/>
    <w:pPr>
      <w:spacing w:after="0" w:line="240" w:lineRule="auto"/>
    </w:pPr>
    <w:rPr>
      <w:rFonts w:ascii="Calibri" w:eastAsia="Calibri" w:hAnsi="Calibri" w:cs="Times New Roman"/>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one" w:sz="0" w:space="0" w:color="auto"/>
          <w:left w:val="none" w:sz="0" w:space="0" w:color="auto"/>
          <w:bottom w:val="single" w:sz="12" w:space="0" w:color="95B3D7"/>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4" w:space="0" w:color="95B3D7"/>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moz-txt-tag">
    <w:name w:val="moz-txt-tag"/>
    <w:rsid w:val="00C145D1"/>
  </w:style>
  <w:style w:type="table" w:customStyle="1" w:styleId="-110">
    <w:name w:val="Ανοιχτόχρωμο πλέγμα - ΄Εμφαση 11"/>
    <w:basedOn w:val="a1"/>
    <w:uiPriority w:val="62"/>
    <w:rsid w:val="00C145D1"/>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one" w:sz="0" w:space="0" w:color="auto"/>
          <w:tr2bl w:val="none" w:sz="0" w:space="0" w:color="auto"/>
        </w:tcBorders>
      </w:tcPr>
    </w:tblStylePr>
    <w:tblStylePr w:type="lastRow">
      <w:pPr>
        <w:spacing w:before="0" w:after="0" w:line="240" w:lineRule="auto"/>
      </w:pPr>
      <w:rPr>
        <w:rFonts w:eastAsia="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one" w:sz="0" w:space="0" w:color="auto"/>
          <w:tr2bl w:val="none" w:sz="0" w:space="0" w:color="auto"/>
        </w:tcBorders>
      </w:tcPr>
    </w:tblStylePr>
    <w:tblStylePr w:type="firstCol">
      <w:rPr>
        <w:rFonts w:eastAsia="Times New Roman" w:cs="Times New Roman"/>
        <w:b/>
        <w:bCs/>
      </w:rPr>
    </w:tblStylePr>
    <w:tblStylePr w:type="lastCol">
      <w:rPr>
        <w:rFonts w:eastAsia="Times New Roman" w:cs="Times New Roman"/>
        <w:b/>
        <w:bCs/>
      </w:rPr>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tcPr>
    </w:tblStylePr>
  </w:style>
  <w:style w:type="character" w:customStyle="1" w:styleId="UnresolvedMention">
    <w:name w:val="Unresolved Mention"/>
    <w:uiPriority w:val="99"/>
    <w:unhideWhenUsed/>
    <w:rsid w:val="00C145D1"/>
    <w:rPr>
      <w:color w:val="605E5C"/>
      <w:shd w:val="clear" w:color="auto" w:fill="E1DFDD"/>
    </w:rPr>
  </w:style>
  <w:style w:type="table" w:customStyle="1" w:styleId="TableNormal1">
    <w:name w:val="Table Normal1"/>
    <w:uiPriority w:val="2"/>
    <w:unhideWhenUsed/>
    <w:qFormat/>
    <w:rsid w:val="00C145D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145D1"/>
    <w:pPr>
      <w:widowControl w:val="0"/>
      <w:spacing w:line="240" w:lineRule="auto"/>
      <w:jc w:val="left"/>
    </w:pPr>
    <w:rPr>
      <w:rFonts w:ascii="Calibri" w:eastAsia="Calibri" w:hAnsi="Calibri"/>
      <w:szCs w:val="22"/>
      <w:lang w:val="en-US" w:eastAsia="en-US"/>
    </w:rPr>
  </w:style>
  <w:style w:type="table" w:customStyle="1" w:styleId="TableGrid">
    <w:name w:val="TableGrid"/>
    <w:rsid w:val="00C145D1"/>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paragraph" w:customStyle="1" w:styleId="afc">
    <w:name w:val="Προεπιλογή"/>
    <w:rsid w:val="00C145D1"/>
    <w:pPr>
      <w:spacing w:after="0" w:line="240" w:lineRule="auto"/>
    </w:pPr>
    <w:rPr>
      <w:rFonts w:ascii="Helvetica" w:eastAsia="Arial Unicode MS" w:hAnsi="Helvetica" w:cs="Arial Unicode MS"/>
      <w:color w:val="000000"/>
      <w:lang w:eastAsia="el-GR"/>
    </w:rPr>
  </w:style>
  <w:style w:type="paragraph" w:customStyle="1" w:styleId="15">
    <w:name w:val="Υποσέλιδο1"/>
    <w:basedOn w:val="a"/>
    <w:next w:val="a4"/>
    <w:uiPriority w:val="99"/>
    <w:unhideWhenUsed/>
    <w:rsid w:val="00C145D1"/>
    <w:pPr>
      <w:tabs>
        <w:tab w:val="center" w:pos="4153"/>
        <w:tab w:val="right" w:pos="8306"/>
      </w:tabs>
      <w:spacing w:line="240" w:lineRule="auto"/>
      <w:jc w:val="left"/>
    </w:pPr>
    <w:rPr>
      <w:rFonts w:ascii="Calibri" w:eastAsia="Calibri" w:hAnsi="Calibri" w:cs="Arial"/>
      <w:szCs w:val="22"/>
      <w:lang w:eastAsia="en-US"/>
    </w:rPr>
  </w:style>
  <w:style w:type="character" w:customStyle="1" w:styleId="Char10">
    <w:name w:val="Υποσέλιδο Char1"/>
    <w:uiPriority w:val="99"/>
    <w:rsid w:val="00C145D1"/>
  </w:style>
  <w:style w:type="character" w:customStyle="1" w:styleId="16">
    <w:name w:val="Ανεπίλυτη αναφορά1"/>
    <w:uiPriority w:val="99"/>
    <w:unhideWhenUsed/>
    <w:rsid w:val="00C145D1"/>
    <w:rPr>
      <w:color w:val="605E5C"/>
      <w:shd w:val="clear" w:color="auto" w:fill="E1DFDD"/>
    </w:rPr>
  </w:style>
  <w:style w:type="character" w:customStyle="1" w:styleId="markedcontent">
    <w:name w:val="markedcontent"/>
    <w:rsid w:val="00C145D1"/>
  </w:style>
  <w:style w:type="paragraph" w:customStyle="1" w:styleId="xxxmsonormal">
    <w:name w:val="xxxmsonormal"/>
    <w:basedOn w:val="a"/>
    <w:rsid w:val="00C145D1"/>
    <w:pPr>
      <w:spacing w:before="100" w:beforeAutospacing="1" w:after="100" w:afterAutospacing="1" w:line="240" w:lineRule="auto"/>
      <w:jc w:val="left"/>
    </w:pPr>
    <w:rPr>
      <w:rFonts w:ascii="Times New Roman" w:hAnsi="Times New Roman"/>
      <w:sz w:val="24"/>
    </w:rPr>
  </w:style>
  <w:style w:type="character" w:customStyle="1" w:styleId="docsum-journal-citation">
    <w:name w:val="docsum-journal-citation"/>
    <w:rsid w:val="00C145D1"/>
  </w:style>
  <w:style w:type="character" w:customStyle="1" w:styleId="citation-part">
    <w:name w:val="citation-part"/>
    <w:rsid w:val="00C145D1"/>
  </w:style>
  <w:style w:type="character" w:customStyle="1" w:styleId="docsum-pmid">
    <w:name w:val="docsum-pmid"/>
    <w:rsid w:val="00C145D1"/>
  </w:style>
  <w:style w:type="paragraph" w:customStyle="1" w:styleId="afd">
    <w:name w:val="a"/>
    <w:basedOn w:val="a"/>
    <w:rsid w:val="00C145D1"/>
    <w:pPr>
      <w:spacing w:before="100" w:beforeAutospacing="1" w:after="100" w:afterAutospacing="1" w:line="240" w:lineRule="auto"/>
      <w:jc w:val="left"/>
    </w:pPr>
    <w:rPr>
      <w:rFonts w:ascii="Times New Roman" w:hAnsi="Times New Roman"/>
      <w:sz w:val="24"/>
    </w:rPr>
  </w:style>
  <w:style w:type="table" w:customStyle="1" w:styleId="TableNormal2">
    <w:name w:val="Table Normal2"/>
    <w:uiPriority w:val="2"/>
    <w:unhideWhenUsed/>
    <w:qFormat/>
    <w:rsid w:val="00C145D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a">
    <w:name w:val="Ανεπίλυτη αναφορά2"/>
    <w:uiPriority w:val="99"/>
    <w:unhideWhenUsed/>
    <w:rsid w:val="00C145D1"/>
    <w:rPr>
      <w:color w:val="605E5C"/>
      <w:shd w:val="clear" w:color="auto" w:fill="E1DFDD"/>
    </w:rPr>
  </w:style>
  <w:style w:type="paragraph" w:customStyle="1" w:styleId="ydp76f4d1d9msonormal">
    <w:name w:val="ydp76f4d1d9msonormal"/>
    <w:basedOn w:val="a"/>
    <w:rsid w:val="00C145D1"/>
    <w:pPr>
      <w:spacing w:before="100" w:beforeAutospacing="1" w:after="100" w:afterAutospacing="1" w:line="240" w:lineRule="auto"/>
      <w:jc w:val="left"/>
    </w:pPr>
    <w:rPr>
      <w:rFonts w:ascii="Times New Roman" w:hAnsi="Times New Roman"/>
      <w:sz w:val="24"/>
    </w:rPr>
  </w:style>
  <w:style w:type="paragraph" w:customStyle="1" w:styleId="ydp76f4d1d9msolistparagraph">
    <w:name w:val="ydp76f4d1d9msolistparagraph"/>
    <w:basedOn w:val="a"/>
    <w:rsid w:val="00C145D1"/>
    <w:pPr>
      <w:spacing w:before="100" w:beforeAutospacing="1" w:after="100" w:afterAutospacing="1" w:line="240" w:lineRule="auto"/>
      <w:jc w:val="left"/>
    </w:pPr>
    <w:rPr>
      <w:rFonts w:ascii="Times New Roman" w:hAnsi="Times New Roman"/>
      <w:sz w:val="24"/>
    </w:rPr>
  </w:style>
  <w:style w:type="paragraph" w:customStyle="1" w:styleId="2b">
    <w:name w:val="Βασικό2"/>
    <w:rsid w:val="00C145D1"/>
    <w:pPr>
      <w:spacing w:before="100" w:beforeAutospacing="1" w:after="100" w:afterAutospacing="1" w:line="240" w:lineRule="auto"/>
      <w:contextualSpacing/>
      <w:jc w:val="both"/>
    </w:pPr>
    <w:rPr>
      <w:rFonts w:ascii="Times New Roman" w:eastAsia="Calibri" w:hAnsi="Times New Roman" w:cs="Times New Roman"/>
      <w:sz w:val="24"/>
      <w:szCs w:val="24"/>
      <w:lang w:eastAsia="el-GR"/>
    </w:rPr>
  </w:style>
  <w:style w:type="character" w:customStyle="1" w:styleId="150">
    <w:name w:val="15"/>
    <w:rsid w:val="00C145D1"/>
    <w:rPr>
      <w:rFonts w:ascii="Times New Roman" w:hAnsi="Times New Roman" w:cs="Times New Roman" w:hint="default"/>
      <w:i/>
      <w:iCs/>
    </w:rPr>
  </w:style>
  <w:style w:type="character" w:customStyle="1" w:styleId="160">
    <w:name w:val="16"/>
    <w:rsid w:val="00C145D1"/>
    <w:rPr>
      <w:rFonts w:ascii="Times New Roman" w:hAnsi="Times New Roman" w:cs="Times New Roman" w:hint="default"/>
      <w:color w:val="0563C1"/>
      <w:u w:val="single"/>
    </w:rPr>
  </w:style>
  <w:style w:type="paragraph" w:customStyle="1" w:styleId="Web1">
    <w:name w:val="Κανονικό (Web)1"/>
    <w:basedOn w:val="a"/>
    <w:semiHidden/>
    <w:rsid w:val="00C145D1"/>
    <w:pPr>
      <w:spacing w:before="100" w:beforeAutospacing="1" w:after="100" w:afterAutospacing="1" w:line="240" w:lineRule="auto"/>
      <w:jc w:val="left"/>
    </w:pPr>
    <w:rPr>
      <w:rFonts w:ascii="Times New Roman" w:hAnsi="Times New Roman"/>
      <w:sz w:val="24"/>
    </w:rPr>
  </w:style>
  <w:style w:type="character" w:customStyle="1" w:styleId="Char4">
    <w:name w:val="Παράγραφος λίστας Char"/>
    <w:link w:val="a8"/>
    <w:uiPriority w:val="34"/>
    <w:locked/>
    <w:rsid w:val="00C145D1"/>
  </w:style>
  <w:style w:type="character" w:customStyle="1" w:styleId="apple-converted-space">
    <w:name w:val="apple-converted-space"/>
    <w:rsid w:val="00C145D1"/>
  </w:style>
  <w:style w:type="character" w:customStyle="1" w:styleId="8Char">
    <w:name w:val="Επικεφαλίδα 8 Char"/>
    <w:basedOn w:val="a0"/>
    <w:link w:val="8"/>
    <w:uiPriority w:val="9"/>
    <w:semiHidden/>
    <w:rsid w:val="00532787"/>
    <w:rPr>
      <w:rFonts w:asciiTheme="majorHAnsi" w:eastAsiaTheme="majorEastAsia" w:hAnsiTheme="majorHAnsi" w:cstheme="majorBidi"/>
      <w:i/>
      <w:iCs/>
    </w:rPr>
  </w:style>
  <w:style w:type="character" w:customStyle="1" w:styleId="9Char">
    <w:name w:val="Επικεφαλίδα 9 Char"/>
    <w:basedOn w:val="a0"/>
    <w:link w:val="9"/>
    <w:uiPriority w:val="9"/>
    <w:semiHidden/>
    <w:rsid w:val="00532787"/>
    <w:rPr>
      <w:rFonts w:eastAsiaTheme="minorEastAsia"/>
      <w:b/>
      <w:bCs/>
      <w:i/>
      <w:iCs/>
      <w:sz w:val="21"/>
      <w:szCs w:val="21"/>
    </w:rPr>
  </w:style>
  <w:style w:type="character" w:customStyle="1" w:styleId="fontstyle01">
    <w:name w:val="fontstyle01"/>
    <w:rsid w:val="00AF6476"/>
    <w:rPr>
      <w:rFonts w:ascii="MyriadPro-Regular" w:hAnsi="MyriadPro-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401">
      <w:bodyDiv w:val="1"/>
      <w:marLeft w:val="0"/>
      <w:marRight w:val="0"/>
      <w:marTop w:val="0"/>
      <w:marBottom w:val="0"/>
      <w:divBdr>
        <w:top w:val="none" w:sz="0" w:space="0" w:color="auto"/>
        <w:left w:val="none" w:sz="0" w:space="0" w:color="auto"/>
        <w:bottom w:val="none" w:sz="0" w:space="0" w:color="auto"/>
        <w:right w:val="none" w:sz="0" w:space="0" w:color="auto"/>
      </w:divBdr>
    </w:div>
    <w:div w:id="311756156">
      <w:bodyDiv w:val="1"/>
      <w:marLeft w:val="0"/>
      <w:marRight w:val="0"/>
      <w:marTop w:val="0"/>
      <w:marBottom w:val="0"/>
      <w:divBdr>
        <w:top w:val="none" w:sz="0" w:space="0" w:color="auto"/>
        <w:left w:val="none" w:sz="0" w:space="0" w:color="auto"/>
        <w:bottom w:val="none" w:sz="0" w:space="0" w:color="auto"/>
        <w:right w:val="none" w:sz="0" w:space="0" w:color="auto"/>
      </w:divBdr>
    </w:div>
    <w:div w:id="425079043">
      <w:bodyDiv w:val="1"/>
      <w:marLeft w:val="0"/>
      <w:marRight w:val="0"/>
      <w:marTop w:val="0"/>
      <w:marBottom w:val="0"/>
      <w:divBdr>
        <w:top w:val="none" w:sz="0" w:space="0" w:color="auto"/>
        <w:left w:val="none" w:sz="0" w:space="0" w:color="auto"/>
        <w:bottom w:val="none" w:sz="0" w:space="0" w:color="auto"/>
        <w:right w:val="none" w:sz="0" w:space="0" w:color="auto"/>
      </w:divBdr>
    </w:div>
    <w:div w:id="17863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dms.ekt.gr/phdms/about/aboutPhdm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4E60-0FA2-4CBC-871A-04418B99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9</Pages>
  <Words>3833</Words>
  <Characters>20703</Characters>
  <Application>Microsoft Office Word</Application>
  <DocSecurity>0</DocSecurity>
  <Lines>172</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Αναστασίου Μαρία</dc:creator>
  <cp:keywords/>
  <dc:description/>
  <cp:lastModifiedBy>ANASTASIOU MARIA</cp:lastModifiedBy>
  <cp:revision>90</cp:revision>
  <cp:lastPrinted>2024-10-11T11:19:00Z</cp:lastPrinted>
  <dcterms:created xsi:type="dcterms:W3CDTF">2023-02-08T09:11:00Z</dcterms:created>
  <dcterms:modified xsi:type="dcterms:W3CDTF">2024-10-15T11:09:00Z</dcterms:modified>
</cp:coreProperties>
</file>