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0168" w14:textId="77777777" w:rsidR="00E72A9A" w:rsidRPr="00DC3FA8" w:rsidRDefault="00E72A9A" w:rsidP="00E72A9A">
      <w:pPr>
        <w:rPr>
          <w:rFonts w:ascii="Book Antiqua" w:hAnsi="Book Antiqua"/>
        </w:rPr>
      </w:pPr>
    </w:p>
    <w:p w14:paraId="7A61C25A" w14:textId="77777777" w:rsidR="00E72A9A" w:rsidRPr="00DC3FA8" w:rsidRDefault="00E72A9A" w:rsidP="00E72A9A">
      <w:pPr>
        <w:jc w:val="center"/>
        <w:rPr>
          <w:rFonts w:ascii="Book Antiqua" w:hAnsi="Book Antiqua"/>
          <w:b/>
        </w:rPr>
      </w:pPr>
      <w:r w:rsidRPr="00DC3FA8">
        <w:rPr>
          <w:rFonts w:ascii="Book Antiqua" w:hAnsi="Book Antiqua"/>
          <w:b/>
          <w:noProof/>
          <w:lang w:eastAsia="el-GR"/>
        </w:rPr>
        <w:drawing>
          <wp:inline distT="0" distB="0" distL="0" distR="0" wp14:anchorId="05B628A8" wp14:editId="38425C72">
            <wp:extent cx="1811439"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5983" cy="1228989"/>
                    </a:xfrm>
                    <a:prstGeom prst="rect">
                      <a:avLst/>
                    </a:prstGeom>
                  </pic:spPr>
                </pic:pic>
              </a:graphicData>
            </a:graphic>
          </wp:inline>
        </w:drawing>
      </w:r>
    </w:p>
    <w:p w14:paraId="136A018A" w14:textId="77777777" w:rsidR="00E72A9A" w:rsidRPr="00DC3FA8" w:rsidRDefault="00E72A9A" w:rsidP="00E72A9A">
      <w:pPr>
        <w:jc w:val="center"/>
        <w:rPr>
          <w:rFonts w:ascii="Book Antiqua" w:hAnsi="Book Antiqua"/>
          <w:b/>
        </w:rPr>
      </w:pPr>
    </w:p>
    <w:p w14:paraId="64C9D4EF" w14:textId="77777777" w:rsidR="00E72A9A" w:rsidRPr="00DC3FA8" w:rsidRDefault="00E72A9A" w:rsidP="00E72A9A">
      <w:pPr>
        <w:jc w:val="center"/>
        <w:rPr>
          <w:rFonts w:ascii="Book Antiqua" w:hAnsi="Book Antiqua"/>
          <w:b/>
        </w:rPr>
      </w:pPr>
      <w:r w:rsidRPr="00DC3FA8">
        <w:rPr>
          <w:rFonts w:ascii="Book Antiqua" w:hAnsi="Book Antiqua"/>
          <w:b/>
        </w:rPr>
        <w:t>ΔΕΛΤΙΟ ΤΥΠΟΥ</w:t>
      </w:r>
    </w:p>
    <w:p w14:paraId="2DFAD1CE" w14:textId="77777777" w:rsidR="00E72A9A" w:rsidRPr="00DC3FA8" w:rsidRDefault="00E72A9A" w:rsidP="00E72A9A">
      <w:pPr>
        <w:jc w:val="center"/>
        <w:rPr>
          <w:rFonts w:ascii="Book Antiqua" w:hAnsi="Book Antiqua"/>
          <w:b/>
        </w:rPr>
      </w:pPr>
    </w:p>
    <w:p w14:paraId="0A4FA4C8" w14:textId="77777777" w:rsidR="00E72A9A" w:rsidRPr="00DC3FA8" w:rsidRDefault="00E72A9A" w:rsidP="00E72A9A">
      <w:pPr>
        <w:rPr>
          <w:rFonts w:ascii="Book Antiqua" w:hAnsi="Book Antiqua"/>
        </w:rPr>
      </w:pPr>
    </w:p>
    <w:p w14:paraId="2C713113" w14:textId="7865BCE1" w:rsidR="00E72A9A" w:rsidRPr="00DC3FA8" w:rsidRDefault="00E72A9A" w:rsidP="00E72A9A">
      <w:pPr>
        <w:spacing w:line="360" w:lineRule="auto"/>
        <w:jc w:val="center"/>
        <w:rPr>
          <w:rFonts w:ascii="Book Antiqua" w:hAnsi="Book Antiqua"/>
        </w:rPr>
      </w:pPr>
      <w:r w:rsidRPr="00DC3FA8">
        <w:rPr>
          <w:rFonts w:ascii="Book Antiqua" w:hAnsi="Book Antiqua"/>
        </w:rPr>
        <w:t>«</w:t>
      </w:r>
      <w:r w:rsidR="00F20FF2" w:rsidRPr="00F20FF2">
        <w:rPr>
          <w:rFonts w:ascii="Book Antiqua" w:hAnsi="Book Antiqua"/>
        </w:rPr>
        <w:t>Ανοιχτές Θύρες της Πολυτεχνικής Σχολής του Πανεπιστημίου Θεσσαλίας</w:t>
      </w:r>
      <w:r w:rsidRPr="00DC3FA8">
        <w:rPr>
          <w:rFonts w:ascii="Book Antiqua" w:hAnsi="Book Antiqua"/>
        </w:rPr>
        <w:t>»</w:t>
      </w:r>
    </w:p>
    <w:p w14:paraId="0D746405" w14:textId="77777777" w:rsidR="00E72A9A" w:rsidRPr="00DC3FA8" w:rsidRDefault="00E72A9A" w:rsidP="00E72A9A">
      <w:pPr>
        <w:rPr>
          <w:rFonts w:ascii="Book Antiqua" w:hAnsi="Book Antiqua"/>
        </w:rPr>
      </w:pPr>
    </w:p>
    <w:p w14:paraId="7DEBC902" w14:textId="77777777" w:rsidR="00F20FF2" w:rsidRDefault="00F20FF2" w:rsidP="00D559C4">
      <w:pPr>
        <w:pStyle w:val="Web"/>
        <w:spacing w:line="360" w:lineRule="auto"/>
        <w:jc w:val="both"/>
      </w:pPr>
      <w:r>
        <w:t xml:space="preserve">Η εκδήλωση "Σπουδάζω μηχανικός στο Πανεπιστήμιο Θεσσαλίας", πραγματοποιήθηκε διαδικτυακά, την Πέμπτη 4/7, όπου οι υποψήφιοι φοιτητές ξεναγήθηκαν στα 5 Τμήματα Μηχανικών της Πολυτεχνικής Σχολής του Πανεπιστημίου Θεσσαλίας (deaneng.uth.gr), και ενημερώθηκαν για το εκπαιδευτικό τους πρόγραμμα, τα εργαστήρια και την έρευνα που εκπονείται σε αυτά. Συζητήθηκαν οι προοπτικές του επαγγέλματος του μηχανικού στη σύγχρονη </w:t>
      </w:r>
      <w:r>
        <w:t>εποχή στη χώρα μας και διεθνώς.</w:t>
      </w:r>
    </w:p>
    <w:p w14:paraId="4FEDE7E8" w14:textId="77777777" w:rsidR="00F20FF2" w:rsidRDefault="00F20FF2" w:rsidP="00D559C4">
      <w:pPr>
        <w:pStyle w:val="Web"/>
        <w:spacing w:line="360" w:lineRule="auto"/>
        <w:jc w:val="both"/>
      </w:pPr>
      <w:r>
        <w:br/>
        <w:t xml:space="preserve">Το υλικό της παρουσίασης είναι διαθέσιμο σε μορφή </w:t>
      </w:r>
      <w:proofErr w:type="spellStart"/>
      <w:r>
        <w:t>flipbook</w:t>
      </w:r>
      <w:proofErr w:type="spellEnd"/>
      <w:r>
        <w:t> </w:t>
      </w:r>
    </w:p>
    <w:p w14:paraId="44775352" w14:textId="77777777" w:rsidR="00F20FF2" w:rsidRDefault="00F20FF2" w:rsidP="00D559C4">
      <w:pPr>
        <w:pStyle w:val="Web"/>
        <w:spacing w:line="360" w:lineRule="auto"/>
        <w:jc w:val="both"/>
      </w:pPr>
      <w:hyperlink r:id="rId5" w:history="1">
        <w:r>
          <w:rPr>
            <w:rStyle w:val="-"/>
            <w:rFonts w:eastAsiaTheme="majorEastAsia"/>
          </w:rPr>
          <w:t>https://heyzine.com/flip-book/dc8406efd2.html</w:t>
        </w:r>
      </w:hyperlink>
      <w:r>
        <w:t> </w:t>
      </w:r>
      <w:r>
        <w:br/>
      </w:r>
      <w:r>
        <w:br/>
        <w:t>και εκτυπώσιμου αρχείου στον σύνδεσμο </w:t>
      </w:r>
    </w:p>
    <w:bookmarkStart w:id="0" w:name="_GoBack"/>
    <w:bookmarkEnd w:id="0"/>
    <w:p w14:paraId="7A92A641" w14:textId="30C44010" w:rsidR="00F32284" w:rsidRPr="00DC3FA8" w:rsidRDefault="00F20FF2" w:rsidP="00D559C4">
      <w:pPr>
        <w:pStyle w:val="Web"/>
        <w:spacing w:line="360" w:lineRule="auto"/>
        <w:jc w:val="both"/>
        <w:rPr>
          <w:rFonts w:ascii="Book Antiqua" w:hAnsi="Book Antiqua"/>
        </w:rPr>
      </w:pPr>
      <w:r>
        <w:fldChar w:fldCharType="begin"/>
      </w:r>
      <w:r>
        <w:instrText xml:space="preserve"> HYPERLINK "https://deaneng.uth.gr/events/spoudazw-mixanikos-sto-panepistimio-thessalias/" </w:instrText>
      </w:r>
      <w:r>
        <w:fldChar w:fldCharType="separate"/>
      </w:r>
      <w:r>
        <w:rPr>
          <w:rStyle w:val="-"/>
          <w:rFonts w:eastAsiaTheme="majorEastAsia"/>
        </w:rPr>
        <w:t>https://deaneng.uth.gr/events/spoudazw-mixanikos-sto-panepistimio-thessalias/</w:t>
      </w:r>
      <w:r>
        <w:fldChar w:fldCharType="end"/>
      </w:r>
      <w:r>
        <w:t> </w:t>
      </w:r>
    </w:p>
    <w:sectPr w:rsidR="00F32284" w:rsidRPr="00DC3FA8" w:rsidSect="00381B9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A"/>
    <w:rsid w:val="000E00DF"/>
    <w:rsid w:val="00381B99"/>
    <w:rsid w:val="0042117D"/>
    <w:rsid w:val="0046795F"/>
    <w:rsid w:val="0051166A"/>
    <w:rsid w:val="005F41BE"/>
    <w:rsid w:val="006B472A"/>
    <w:rsid w:val="00742230"/>
    <w:rsid w:val="009663D5"/>
    <w:rsid w:val="009E5218"/>
    <w:rsid w:val="009F2130"/>
    <w:rsid w:val="00AD30A5"/>
    <w:rsid w:val="00BA57B4"/>
    <w:rsid w:val="00D559C4"/>
    <w:rsid w:val="00DC3FA8"/>
    <w:rsid w:val="00E72A9A"/>
    <w:rsid w:val="00F20FF2"/>
    <w:rsid w:val="00F32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8D27"/>
  <w15:chartTrackingRefBased/>
  <w15:docId w15:val="{8B54FB81-9377-7946-940D-E9590AF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B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47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47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47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472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472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472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472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47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47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47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47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47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47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47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47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472A"/>
    <w:rPr>
      <w:rFonts w:eastAsiaTheme="majorEastAsia" w:cstheme="majorBidi"/>
      <w:color w:val="272727" w:themeColor="text1" w:themeTint="D8"/>
    </w:rPr>
  </w:style>
  <w:style w:type="paragraph" w:styleId="a3">
    <w:name w:val="Title"/>
    <w:basedOn w:val="a"/>
    <w:next w:val="a"/>
    <w:link w:val="Char"/>
    <w:uiPriority w:val="10"/>
    <w:qFormat/>
    <w:rsid w:val="006B472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47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472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47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472A"/>
    <w:pPr>
      <w:spacing w:before="160" w:after="160"/>
      <w:jc w:val="center"/>
    </w:pPr>
    <w:rPr>
      <w:i/>
      <w:iCs/>
      <w:color w:val="404040" w:themeColor="text1" w:themeTint="BF"/>
    </w:rPr>
  </w:style>
  <w:style w:type="character" w:customStyle="1" w:styleId="Char1">
    <w:name w:val="Απόσπασμα Char"/>
    <w:basedOn w:val="a0"/>
    <w:link w:val="a5"/>
    <w:uiPriority w:val="29"/>
    <w:rsid w:val="006B472A"/>
    <w:rPr>
      <w:i/>
      <w:iCs/>
      <w:color w:val="404040" w:themeColor="text1" w:themeTint="BF"/>
    </w:rPr>
  </w:style>
  <w:style w:type="paragraph" w:styleId="a6">
    <w:name w:val="List Paragraph"/>
    <w:basedOn w:val="a"/>
    <w:uiPriority w:val="34"/>
    <w:qFormat/>
    <w:rsid w:val="006B472A"/>
    <w:pPr>
      <w:ind w:left="720"/>
      <w:contextualSpacing/>
    </w:pPr>
  </w:style>
  <w:style w:type="character" w:styleId="a7">
    <w:name w:val="Intense Emphasis"/>
    <w:basedOn w:val="a0"/>
    <w:uiPriority w:val="21"/>
    <w:qFormat/>
    <w:rsid w:val="006B472A"/>
    <w:rPr>
      <w:i/>
      <w:iCs/>
      <w:color w:val="0F4761" w:themeColor="accent1" w:themeShade="BF"/>
    </w:rPr>
  </w:style>
  <w:style w:type="paragraph" w:styleId="a8">
    <w:name w:val="Intense Quote"/>
    <w:basedOn w:val="a"/>
    <w:next w:val="a"/>
    <w:link w:val="Char2"/>
    <w:uiPriority w:val="30"/>
    <w:qFormat/>
    <w:rsid w:val="006B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472A"/>
    <w:rPr>
      <w:i/>
      <w:iCs/>
      <w:color w:val="0F4761" w:themeColor="accent1" w:themeShade="BF"/>
    </w:rPr>
  </w:style>
  <w:style w:type="character" w:styleId="a9">
    <w:name w:val="Intense Reference"/>
    <w:basedOn w:val="a0"/>
    <w:uiPriority w:val="32"/>
    <w:qFormat/>
    <w:rsid w:val="006B472A"/>
    <w:rPr>
      <w:b/>
      <w:bCs/>
      <w:smallCaps/>
      <w:color w:val="0F4761" w:themeColor="accent1" w:themeShade="BF"/>
      <w:spacing w:val="5"/>
    </w:rPr>
  </w:style>
  <w:style w:type="paragraph" w:styleId="Web">
    <w:name w:val="Normal (Web)"/>
    <w:basedOn w:val="a"/>
    <w:uiPriority w:val="99"/>
    <w:unhideWhenUsed/>
    <w:rsid w:val="00E72A9A"/>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DC3FA8"/>
    <w:rPr>
      <w:b/>
      <w:bCs/>
    </w:rPr>
  </w:style>
  <w:style w:type="character" w:styleId="-">
    <w:name w:val="Hyperlink"/>
    <w:basedOn w:val="a0"/>
    <w:uiPriority w:val="99"/>
    <w:semiHidden/>
    <w:unhideWhenUsed/>
    <w:rsid w:val="0051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99788">
      <w:bodyDiv w:val="1"/>
      <w:marLeft w:val="0"/>
      <w:marRight w:val="0"/>
      <w:marTop w:val="0"/>
      <w:marBottom w:val="0"/>
      <w:divBdr>
        <w:top w:val="none" w:sz="0" w:space="0" w:color="auto"/>
        <w:left w:val="none" w:sz="0" w:space="0" w:color="auto"/>
        <w:bottom w:val="none" w:sz="0" w:space="0" w:color="auto"/>
        <w:right w:val="none" w:sz="0" w:space="0" w:color="auto"/>
      </w:divBdr>
    </w:div>
    <w:div w:id="20967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yzine.com/flip-book/dc8406efd2.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776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Kafenia Botsoglou</dc:creator>
  <cp:keywords/>
  <dc:description/>
  <cp:lastModifiedBy>ATHANASIADI KORALIA</cp:lastModifiedBy>
  <cp:revision>2</cp:revision>
  <dcterms:created xsi:type="dcterms:W3CDTF">2024-07-09T08:14:00Z</dcterms:created>
  <dcterms:modified xsi:type="dcterms:W3CDTF">2024-07-09T08:14:00Z</dcterms:modified>
</cp:coreProperties>
</file>