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B9" w:rsidRDefault="00CF4D00" w:rsidP="00CF4D0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21644" cy="1162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englis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85" cy="1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00" w:rsidRDefault="00CF4D00" w:rsidP="00CF4D00">
      <w:pPr>
        <w:jc w:val="center"/>
      </w:pPr>
    </w:p>
    <w:p w:rsidR="00CF4D00" w:rsidRPr="00CF4D00" w:rsidRDefault="00CF4D00" w:rsidP="00CF4D00">
      <w:pPr>
        <w:jc w:val="center"/>
        <w:rPr>
          <w:b/>
          <w:sz w:val="24"/>
          <w:lang w:val="en-US"/>
        </w:rPr>
      </w:pPr>
      <w:r w:rsidRPr="00CF4D00">
        <w:rPr>
          <w:b/>
          <w:sz w:val="24"/>
          <w:lang w:val="en-US"/>
        </w:rPr>
        <w:t>PRESS RELEASE</w:t>
      </w:r>
    </w:p>
    <w:p w:rsidR="00CF4D00" w:rsidRPr="00CF4D00" w:rsidRDefault="00CF4D0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4D00" w:rsidRDefault="00CF4D00" w:rsidP="00CF4D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F4D00">
        <w:rPr>
          <w:rFonts w:ascii="Times New Roman" w:hAnsi="Times New Roman" w:cs="Times New Roman"/>
          <w:sz w:val="24"/>
          <w:szCs w:val="24"/>
          <w:lang w:val="en-US"/>
        </w:rPr>
        <w:t xml:space="preserve">“HERMES Team: The innovative robotics research group </w:t>
      </w:r>
    </w:p>
    <w:p w:rsidR="00CF4D00" w:rsidRPr="00CF4D00" w:rsidRDefault="00CF4D00" w:rsidP="00CF4D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F4D00">
        <w:rPr>
          <w:rFonts w:ascii="Times New Roman" w:hAnsi="Times New Roman" w:cs="Times New Roman"/>
          <w:sz w:val="24"/>
          <w:szCs w:val="24"/>
          <w:lang w:val="en-US"/>
        </w:rPr>
        <w:t>of the University of Thessaly”</w:t>
      </w:r>
    </w:p>
    <w:p w:rsidR="00CF4D00" w:rsidRPr="00CF4D00" w:rsidRDefault="00CF4D0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4D00" w:rsidRPr="00CF4D00" w:rsidRDefault="00CF4D00" w:rsidP="00CF4D00">
      <w:pPr>
        <w:pStyle w:val="Web"/>
        <w:jc w:val="both"/>
        <w:rPr>
          <w:lang w:val="en-US"/>
        </w:rPr>
      </w:pPr>
      <w:r w:rsidRPr="00CF4D00">
        <w:rPr>
          <w:lang w:val="en-US"/>
        </w:rPr>
        <w:t xml:space="preserve">The </w:t>
      </w:r>
      <w:r w:rsidRPr="00CF4D00">
        <w:rPr>
          <w:rStyle w:val="a3"/>
          <w:lang w:val="en-US"/>
        </w:rPr>
        <w:t xml:space="preserve">HERMES Team </w:t>
      </w:r>
      <w:r w:rsidRPr="00CF4D00">
        <w:rPr>
          <w:lang w:val="en-US"/>
        </w:rPr>
        <w:t xml:space="preserve">of the University of Thessaly pioneers the development of robotic exoskeletons for medical applications, aiming at </w:t>
      </w:r>
      <w:r w:rsidRPr="00CF4D00">
        <w:rPr>
          <w:rStyle w:val="a3"/>
          <w:lang w:val="en-US"/>
        </w:rPr>
        <w:t>CYBATHLON 2024</w:t>
      </w:r>
      <w:r w:rsidRPr="00CF4D00">
        <w:rPr>
          <w:lang w:val="en-US"/>
        </w:rPr>
        <w:t>!</w:t>
      </w:r>
    </w:p>
    <w:p w:rsidR="00CF4D00" w:rsidRPr="00CF4D00" w:rsidRDefault="00CF4D00" w:rsidP="00CF4D00">
      <w:pPr>
        <w:pStyle w:val="Web"/>
        <w:jc w:val="both"/>
        <w:rPr>
          <w:lang w:val="en-US"/>
        </w:rPr>
      </w:pPr>
      <w:r w:rsidRPr="00CF4D00">
        <w:rPr>
          <w:rStyle w:val="a3"/>
          <w:lang w:val="en-US"/>
        </w:rPr>
        <w:t xml:space="preserve">HERMES Team </w:t>
      </w:r>
      <w:r w:rsidRPr="00CF4D00">
        <w:rPr>
          <w:lang w:val="en-US"/>
        </w:rPr>
        <w:t xml:space="preserve">represents the largest student research group in robotics for medical applications in Greece and operates under the auspices of the University of Thessaly (UTH). Specifically, </w:t>
      </w:r>
      <w:r w:rsidRPr="00CF4D00">
        <w:rPr>
          <w:rStyle w:val="a3"/>
          <w:lang w:val="en-US"/>
        </w:rPr>
        <w:t xml:space="preserve">HERMES Team </w:t>
      </w:r>
      <w:r w:rsidRPr="00CF4D00">
        <w:rPr>
          <w:lang w:val="en-US"/>
        </w:rPr>
        <w:t xml:space="preserve">is engaged in the development of a fully functional robotic exoskeleton for individuals with Spinal Cord Injuries (SCI), providing them with the capability to fulfill basic daily needs. Its objective is to participate in the international competition </w:t>
      </w:r>
      <w:r w:rsidRPr="00CF4D00">
        <w:rPr>
          <w:rStyle w:val="a3"/>
          <w:lang w:val="en-US"/>
        </w:rPr>
        <w:t xml:space="preserve">CYBATHLON 2024 </w:t>
      </w:r>
      <w:r w:rsidRPr="00CF4D00">
        <w:rPr>
          <w:lang w:val="en-US"/>
        </w:rPr>
        <w:t>in the “Exoskeleton Race” discipline, marking the first Greek participation. With the support of the Department of Electrical &amp; Computer Engineering at UTH, HERMES Team is dynamically progressing towards improvement and technological development.</w:t>
      </w:r>
      <w:r w:rsidRPr="00CF4D00">
        <w:rPr>
          <w:lang w:val="en-US"/>
        </w:rPr>
        <w:br/>
        <w:t> </w:t>
      </w:r>
    </w:p>
    <w:p w:rsidR="00CF4D00" w:rsidRPr="00CF4D00" w:rsidRDefault="00CF4D00" w:rsidP="00CF4D00">
      <w:pPr>
        <w:pStyle w:val="Web"/>
        <w:jc w:val="both"/>
        <w:rPr>
          <w:lang w:val="en-US"/>
        </w:rPr>
      </w:pPr>
      <w:r w:rsidRPr="00CF4D00">
        <w:rPr>
          <w:lang w:val="en-US"/>
        </w:rPr>
        <w:t xml:space="preserve">More Information: </w:t>
      </w:r>
      <w:hyperlink r:id="rId5" w:history="1">
        <w:r w:rsidRPr="00CF4D00">
          <w:rPr>
            <w:rStyle w:val="-"/>
            <w:lang w:val="en-US"/>
          </w:rPr>
          <w:t>https://linktr.ee/hermesteam</w:t>
        </w:r>
      </w:hyperlink>
    </w:p>
    <w:p w:rsidR="00CF4D00" w:rsidRPr="00CF4D00" w:rsidRDefault="00CF4D0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F4D00" w:rsidRPr="00CF4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00"/>
    <w:rsid w:val="00CF4D00"/>
    <w:rsid w:val="00F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93B6"/>
  <w15:chartTrackingRefBased/>
  <w15:docId w15:val="{8354E4D4-9D16-400E-975B-6671D97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4D00"/>
    <w:rPr>
      <w:b/>
      <w:bCs/>
    </w:rPr>
  </w:style>
  <w:style w:type="character" w:styleId="-">
    <w:name w:val="Hyperlink"/>
    <w:basedOn w:val="a0"/>
    <w:uiPriority w:val="99"/>
    <w:semiHidden/>
    <w:unhideWhenUsed/>
    <w:rsid w:val="00CF4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tr.ee/hermeste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2024-06-14T10:02:00Z</dcterms:created>
  <dcterms:modified xsi:type="dcterms:W3CDTF">2024-06-14T10:04:00Z</dcterms:modified>
</cp:coreProperties>
</file>