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C902" w14:textId="77777777" w:rsidR="00EC5122" w:rsidRPr="00933B1F" w:rsidRDefault="00EC5122" w:rsidP="00EC5122">
      <w:pPr>
        <w:spacing w:after="0"/>
        <w:jc w:val="center"/>
        <w:rPr>
          <w:b/>
          <w:bCs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72ABC3" wp14:editId="5A342803">
            <wp:simplePos x="0" y="0"/>
            <wp:positionH relativeFrom="column">
              <wp:posOffset>-655320</wp:posOffset>
            </wp:positionH>
            <wp:positionV relativeFrom="paragraph">
              <wp:posOffset>-594360</wp:posOffset>
            </wp:positionV>
            <wp:extent cx="982980" cy="982980"/>
            <wp:effectExtent l="0" t="0" r="7620" b="7620"/>
            <wp:wrapNone/>
            <wp:docPr id="397832915" name="Picture 1" descr="A red logo with a person riding a cent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32915" name="Picture 1" descr="A red logo with a person riding a cent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B1F">
        <w:rPr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E291" wp14:editId="16D3A899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1828800" cy="1828800"/>
                <wp:effectExtent l="0" t="0" r="0" b="2540"/>
                <wp:wrapNone/>
                <wp:docPr id="262212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075A5" w14:textId="77777777" w:rsidR="00EC5122" w:rsidRPr="00933B1F" w:rsidRDefault="00EC5122" w:rsidP="00EC5122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sz w:val="44"/>
                                <w:szCs w:val="44"/>
                                <w:lang w:val="en-US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33B1F">
                              <w:rPr>
                                <w:b/>
                                <w:color w:val="0F9ED5" w:themeColor="accent4"/>
                                <w:sz w:val="44"/>
                                <w:szCs w:val="44"/>
                                <w:lang w:val="en-US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ΠΑΝΕΠΙΣΤΗΜΙΟ ΘΕΣΣΑΛΙΑΣ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FE2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7.8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" filled="f" stroked="f">
                <v:textbox style="mso-fit-shape-to-text:t">
                  <w:txbxContent>
                    <w:p w14:paraId="696075A5" w14:textId="77777777" w:rsidR="00EC5122" w:rsidRPr="00933B1F" w:rsidRDefault="00EC5122" w:rsidP="00EC5122">
                      <w:pPr>
                        <w:jc w:val="center"/>
                        <w:rPr>
                          <w:b/>
                          <w:color w:val="0F9ED5" w:themeColor="accent4"/>
                          <w:sz w:val="44"/>
                          <w:szCs w:val="44"/>
                          <w:lang w:val="en-US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33B1F">
                        <w:rPr>
                          <w:b/>
                          <w:color w:val="0F9ED5" w:themeColor="accent4"/>
                          <w:sz w:val="44"/>
                          <w:szCs w:val="44"/>
                          <w:lang w:val="en-US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ΠΑΝΕΠΙΣΤΗΜΙΟ ΘΕΣΣΑΛΙΑΣ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3B1F">
        <w:rPr>
          <w:b/>
          <w:bCs/>
          <w:color w:val="0070C0"/>
          <w:sz w:val="32"/>
          <w:szCs w:val="32"/>
        </w:rPr>
        <w:t>ΣΧΟΛΗ ΓΕΩΠΟΝΙΚΩΝ ΕΠΙΣΤΗΜΩΝ</w:t>
      </w:r>
    </w:p>
    <w:p w14:paraId="4B603B4D" w14:textId="77777777" w:rsidR="00EC5122" w:rsidRPr="00933B1F" w:rsidRDefault="00EC5122" w:rsidP="00EC5122">
      <w:pPr>
        <w:spacing w:after="0"/>
        <w:jc w:val="center"/>
        <w:rPr>
          <w:b/>
          <w:bCs/>
          <w:color w:val="0070C0"/>
        </w:rPr>
      </w:pPr>
      <w:r w:rsidRPr="00933B1F">
        <w:rPr>
          <w:b/>
          <w:bCs/>
          <w:color w:val="0070C0"/>
        </w:rPr>
        <w:t>ΤΜΗΜΑ ΓΕΩΠΟΝΙΑΣ ΦΥΤΙΚΗΣ ΠΑΡΑΓΩΓΗΣ &amp; ΑΓΡΟΤΙΚΟΥ ΠΕΡΙΒΑΛΛΟΝΤΟΣ</w:t>
      </w:r>
    </w:p>
    <w:p w14:paraId="45CFD030" w14:textId="77777777" w:rsidR="00EC5122" w:rsidRPr="00933B1F" w:rsidRDefault="00EC5122" w:rsidP="00EC5122">
      <w:pPr>
        <w:pBdr>
          <w:bottom w:val="single" w:sz="6" w:space="1" w:color="auto"/>
        </w:pBdr>
        <w:spacing w:after="0"/>
        <w:ind w:left="-284" w:right="-432"/>
        <w:jc w:val="center"/>
        <w:rPr>
          <w:b/>
          <w:bCs/>
          <w:color w:val="0070C0"/>
          <w:sz w:val="22"/>
          <w:szCs w:val="22"/>
        </w:rPr>
      </w:pPr>
      <w:r w:rsidRPr="00933B1F">
        <w:rPr>
          <w:b/>
          <w:bCs/>
          <w:color w:val="0070C0"/>
          <w:sz w:val="22"/>
          <w:szCs w:val="22"/>
        </w:rPr>
        <w:t xml:space="preserve">Οδός </w:t>
      </w:r>
      <w:proofErr w:type="spellStart"/>
      <w:r w:rsidRPr="00933B1F">
        <w:rPr>
          <w:b/>
          <w:bCs/>
          <w:color w:val="0070C0"/>
          <w:sz w:val="22"/>
          <w:szCs w:val="22"/>
        </w:rPr>
        <w:t>Φυτόκου</w:t>
      </w:r>
      <w:proofErr w:type="spellEnd"/>
      <w:r w:rsidRPr="00933B1F">
        <w:rPr>
          <w:b/>
          <w:bCs/>
          <w:color w:val="0070C0"/>
          <w:sz w:val="22"/>
          <w:szCs w:val="22"/>
        </w:rPr>
        <w:t xml:space="preserve">, Ν. Ιωνία Μαγνησίας 384 46, </w:t>
      </w:r>
      <w:proofErr w:type="spellStart"/>
      <w:r w:rsidRPr="00933B1F">
        <w:rPr>
          <w:b/>
          <w:bCs/>
          <w:color w:val="0070C0"/>
          <w:sz w:val="22"/>
          <w:szCs w:val="22"/>
        </w:rPr>
        <w:t>τηλ</w:t>
      </w:r>
      <w:proofErr w:type="spellEnd"/>
      <w:r w:rsidRPr="00933B1F">
        <w:rPr>
          <w:b/>
          <w:bCs/>
          <w:color w:val="0070C0"/>
          <w:sz w:val="22"/>
          <w:szCs w:val="22"/>
        </w:rPr>
        <w:t xml:space="preserve"> 2421093155, 24219151, </w:t>
      </w:r>
      <w:r w:rsidRPr="00933B1F">
        <w:rPr>
          <w:b/>
          <w:bCs/>
          <w:color w:val="0070C0"/>
          <w:sz w:val="22"/>
          <w:szCs w:val="22"/>
          <w:lang w:val="en-US"/>
        </w:rPr>
        <w:t>e</w:t>
      </w:r>
      <w:r w:rsidRPr="00933B1F">
        <w:rPr>
          <w:b/>
          <w:bCs/>
          <w:color w:val="0070C0"/>
          <w:sz w:val="22"/>
          <w:szCs w:val="22"/>
        </w:rPr>
        <w:t>-</w:t>
      </w:r>
      <w:r w:rsidRPr="00933B1F">
        <w:rPr>
          <w:b/>
          <w:bCs/>
          <w:color w:val="0070C0"/>
          <w:sz w:val="22"/>
          <w:szCs w:val="22"/>
          <w:lang w:val="en-US"/>
        </w:rPr>
        <w:t>mai</w:t>
      </w:r>
      <w:r>
        <w:rPr>
          <w:b/>
          <w:bCs/>
          <w:color w:val="0070C0"/>
          <w:sz w:val="22"/>
          <w:szCs w:val="22"/>
          <w:lang w:val="en-US"/>
        </w:rPr>
        <w:t>l</w:t>
      </w:r>
      <w:r w:rsidRPr="00933B1F">
        <w:rPr>
          <w:b/>
          <w:bCs/>
          <w:color w:val="0070C0"/>
          <w:sz w:val="22"/>
          <w:szCs w:val="22"/>
        </w:rPr>
        <w:t xml:space="preserve">: </w:t>
      </w:r>
      <w:hyperlink r:id="rId6" w:history="1">
        <w:r w:rsidRPr="000D169F">
          <w:rPr>
            <w:rStyle w:val="-"/>
            <w:b/>
            <w:bCs/>
            <w:sz w:val="22"/>
            <w:szCs w:val="22"/>
            <w:lang w:val="en-US"/>
          </w:rPr>
          <w:t>g</w:t>
        </w:r>
        <w:r w:rsidRPr="000D169F">
          <w:rPr>
            <w:rStyle w:val="-"/>
            <w:b/>
            <w:bCs/>
            <w:sz w:val="22"/>
            <w:szCs w:val="22"/>
          </w:rPr>
          <w:t>-</w:t>
        </w:r>
        <w:r w:rsidRPr="000D169F">
          <w:rPr>
            <w:rStyle w:val="-"/>
            <w:b/>
            <w:bCs/>
            <w:sz w:val="22"/>
            <w:szCs w:val="22"/>
            <w:lang w:val="en-US"/>
          </w:rPr>
          <w:t>agr</w:t>
        </w:r>
        <w:r w:rsidRPr="000D169F">
          <w:rPr>
            <w:rStyle w:val="-"/>
            <w:b/>
            <w:bCs/>
            <w:sz w:val="22"/>
            <w:szCs w:val="22"/>
          </w:rPr>
          <w:t>@</w:t>
        </w:r>
        <w:r w:rsidRPr="000D169F">
          <w:rPr>
            <w:rStyle w:val="-"/>
            <w:b/>
            <w:bCs/>
            <w:sz w:val="22"/>
            <w:szCs w:val="22"/>
            <w:lang w:val="en-US"/>
          </w:rPr>
          <w:t>uth</w:t>
        </w:r>
        <w:r w:rsidRPr="000D169F">
          <w:rPr>
            <w:rStyle w:val="-"/>
            <w:b/>
            <w:bCs/>
            <w:sz w:val="22"/>
            <w:szCs w:val="22"/>
          </w:rPr>
          <w:t>.</w:t>
        </w:r>
        <w:r w:rsidRPr="000D169F">
          <w:rPr>
            <w:rStyle w:val="-"/>
            <w:b/>
            <w:bCs/>
            <w:sz w:val="22"/>
            <w:szCs w:val="22"/>
            <w:lang w:val="en-US"/>
          </w:rPr>
          <w:t>gr</w:t>
        </w:r>
      </w:hyperlink>
    </w:p>
    <w:p w14:paraId="24A1BBD2" w14:textId="77777777" w:rsidR="003970A1" w:rsidRDefault="003970A1"/>
    <w:p w14:paraId="2D992BB6" w14:textId="77777777" w:rsidR="003A736E" w:rsidRPr="003A736E" w:rsidRDefault="003A736E"/>
    <w:p w14:paraId="47ED1ECE" w14:textId="6AD2FBA9" w:rsidR="00EC5122" w:rsidRPr="00EC5122" w:rsidRDefault="00EC5122">
      <w:r>
        <w:t xml:space="preserve">Το </w:t>
      </w:r>
      <w:r w:rsidRPr="00A7307A">
        <w:rPr>
          <w:b/>
          <w:bCs/>
        </w:rPr>
        <w:t>Εργαστήριο Δενδροκομίας</w:t>
      </w:r>
      <w:r>
        <w:t xml:space="preserve"> και το </w:t>
      </w:r>
      <w:r w:rsidRPr="00A7307A">
        <w:rPr>
          <w:b/>
          <w:bCs/>
        </w:rPr>
        <w:t>Εργαστήριο Γεωργικής Μηχανολογίας</w:t>
      </w:r>
      <w:r>
        <w:t xml:space="preserve"> του Τμήματος Γεωπονίας, Φυτικής Παραγωγής &amp; Αγροτικού Περιβάλλοντος του ΠΘ σας προσκαλούν στην εκδήλωση με τίτλο: </w:t>
      </w:r>
    </w:p>
    <w:p w14:paraId="466DD4B6" w14:textId="3D3820A5" w:rsidR="003970A1" w:rsidRPr="00A7307A" w:rsidRDefault="005A2B00" w:rsidP="00A730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970A1" w:rsidRPr="00A7307A">
        <w:rPr>
          <w:b/>
          <w:bCs/>
          <w:sz w:val="28"/>
          <w:szCs w:val="28"/>
        </w:rPr>
        <w:t>Καινοτόμες λύσεις για την επικονίαση των οπωροφόρων στην εποχή της κλιματικής κρίσης</w:t>
      </w:r>
      <w:r>
        <w:rPr>
          <w:b/>
          <w:bCs/>
          <w:sz w:val="28"/>
          <w:szCs w:val="28"/>
        </w:rPr>
        <w:t>»</w:t>
      </w:r>
    </w:p>
    <w:p w14:paraId="311B9526" w14:textId="32F18C32" w:rsidR="00A7307A" w:rsidRPr="00A7307A" w:rsidRDefault="00BA1C04" w:rsidP="00A7307A">
      <w:r>
        <w:t>ό</w:t>
      </w:r>
      <w:r w:rsidR="00A7307A" w:rsidRPr="00A7307A">
        <w:t>που θα αναπτυχθούν τα εξής θέματα:</w:t>
      </w:r>
    </w:p>
    <w:p w14:paraId="7E862A06" w14:textId="4D238693" w:rsidR="003970A1" w:rsidRPr="00794FD6" w:rsidRDefault="003970A1" w:rsidP="003970A1">
      <w:pPr>
        <w:numPr>
          <w:ilvl w:val="0"/>
          <w:numId w:val="1"/>
        </w:numPr>
      </w:pPr>
      <w:r>
        <w:t>Μέθοδοι συλλογής και διατήρησης της γύρης και τεχνικές γονιμοποίησης στην Ελιά και το Ακτινίδιο</w:t>
      </w:r>
      <w:r w:rsidR="00A7307A">
        <w:t xml:space="preserve"> –</w:t>
      </w:r>
      <w:r>
        <w:t xml:space="preserve"> </w:t>
      </w:r>
      <w:r w:rsidR="00A7307A">
        <w:rPr>
          <w:lang w:val="en-US"/>
        </w:rPr>
        <w:t>Dr</w:t>
      </w:r>
      <w:r w:rsidR="00A7307A" w:rsidRPr="00A7307A">
        <w:t xml:space="preserve">. </w:t>
      </w:r>
      <w:r w:rsidRPr="00794FD6">
        <w:rPr>
          <w:lang w:val="en-US"/>
        </w:rPr>
        <w:t>Gianni</w:t>
      </w:r>
      <w:r w:rsidRPr="00794FD6">
        <w:t xml:space="preserve"> </w:t>
      </w:r>
      <w:r w:rsidRPr="00794FD6">
        <w:rPr>
          <w:lang w:val="en-US"/>
        </w:rPr>
        <w:t>Tacconi </w:t>
      </w:r>
      <w:r w:rsidRPr="00794FD6">
        <w:t>(</w:t>
      </w:r>
      <w:r w:rsidRPr="00794FD6">
        <w:rPr>
          <w:lang w:val="en-US"/>
        </w:rPr>
        <w:t>CREA</w:t>
      </w:r>
      <w:r w:rsidRPr="00794FD6">
        <w:t>-</w:t>
      </w:r>
      <w:r w:rsidRPr="00794FD6">
        <w:rPr>
          <w:lang w:val="en-US"/>
        </w:rPr>
        <w:t>Research</w:t>
      </w:r>
      <w:r w:rsidRPr="00794FD6">
        <w:t xml:space="preserve"> </w:t>
      </w:r>
      <w:r w:rsidR="001B2040">
        <w:rPr>
          <w:lang w:val="en-US"/>
        </w:rPr>
        <w:t>C</w:t>
      </w:r>
      <w:r w:rsidRPr="00794FD6">
        <w:rPr>
          <w:lang w:val="en-US"/>
        </w:rPr>
        <w:t>entre</w:t>
      </w:r>
      <w:r w:rsidRPr="00794FD6">
        <w:t xml:space="preserve"> </w:t>
      </w:r>
      <w:r w:rsidRPr="00794FD6">
        <w:rPr>
          <w:lang w:val="en-US"/>
        </w:rPr>
        <w:t>for</w:t>
      </w:r>
      <w:r w:rsidRPr="00794FD6">
        <w:t xml:space="preserve"> </w:t>
      </w:r>
      <w:r w:rsidRPr="00794FD6">
        <w:rPr>
          <w:lang w:val="en-US"/>
        </w:rPr>
        <w:t>Genomics</w:t>
      </w:r>
      <w:r w:rsidRPr="00794FD6">
        <w:t xml:space="preserve"> &amp; </w:t>
      </w:r>
      <w:r w:rsidRPr="00794FD6">
        <w:rPr>
          <w:lang w:val="en-US"/>
        </w:rPr>
        <w:t>Bioinformatics</w:t>
      </w:r>
      <w:r w:rsidR="00A7307A" w:rsidRPr="00A7307A">
        <w:t xml:space="preserve">, </w:t>
      </w:r>
      <w:r w:rsidR="00A7307A">
        <w:rPr>
          <w:lang w:val="en-US"/>
        </w:rPr>
        <w:t>Italy</w:t>
      </w:r>
      <w:r w:rsidRPr="00794FD6">
        <w:t>)</w:t>
      </w:r>
    </w:p>
    <w:p w14:paraId="7C071532" w14:textId="317B3C23" w:rsidR="003970A1" w:rsidRPr="00794FD6" w:rsidRDefault="003970A1" w:rsidP="003970A1">
      <w:pPr>
        <w:numPr>
          <w:ilvl w:val="0"/>
          <w:numId w:val="1"/>
        </w:numPr>
      </w:pPr>
      <w:r>
        <w:t>Μέθοδοι συλλογής και διατήρησης της γύρης και τεχνικές γονιμοποίησης στη</w:t>
      </w:r>
      <w:r w:rsidRPr="003A4CE6">
        <w:t xml:space="preserve"> </w:t>
      </w:r>
      <w:r>
        <w:t>Φιστικιά</w:t>
      </w:r>
      <w:r w:rsidR="00A7307A">
        <w:t xml:space="preserve"> –</w:t>
      </w:r>
      <w:r>
        <w:t xml:space="preserve"> </w:t>
      </w:r>
      <w:r w:rsidR="00A7307A">
        <w:rPr>
          <w:lang w:val="en-US"/>
        </w:rPr>
        <w:t>Dr</w:t>
      </w:r>
      <w:r w:rsidR="00A7307A" w:rsidRPr="00A7307A">
        <w:t xml:space="preserve">. </w:t>
      </w:r>
      <w:r w:rsidRPr="006B7776">
        <w:rPr>
          <w:lang w:val="it-IT"/>
        </w:rPr>
        <w:t>Claudio</w:t>
      </w:r>
      <w:r w:rsidRPr="00A7307A">
        <w:t xml:space="preserve"> </w:t>
      </w:r>
      <w:r w:rsidRPr="006B7776">
        <w:rPr>
          <w:lang w:val="it-IT"/>
        </w:rPr>
        <w:t>Calia</w:t>
      </w:r>
      <w:r w:rsidRPr="00A7307A">
        <w:t xml:space="preserve"> </w:t>
      </w:r>
      <w:r w:rsidRPr="006B7776">
        <w:rPr>
          <w:lang w:val="it-IT"/>
        </w:rPr>
        <w:t>and</w:t>
      </w:r>
      <w:r w:rsidRPr="00A7307A">
        <w:t xml:space="preserve"> </w:t>
      </w:r>
      <w:r w:rsidR="00A7307A">
        <w:rPr>
          <w:lang w:val="en-US"/>
        </w:rPr>
        <w:t>Dr</w:t>
      </w:r>
      <w:r w:rsidR="00A7307A" w:rsidRPr="00A7307A">
        <w:t xml:space="preserve">. </w:t>
      </w:r>
      <w:r w:rsidRPr="00794FD6">
        <w:rPr>
          <w:lang w:val="it-IT"/>
        </w:rPr>
        <w:t>Giuseppe </w:t>
      </w:r>
      <w:r w:rsidRPr="006B7776">
        <w:rPr>
          <w:lang w:val="it-IT"/>
        </w:rPr>
        <w:t>Di</w:t>
      </w:r>
      <w:r w:rsidRPr="00A7307A">
        <w:t xml:space="preserve"> </w:t>
      </w:r>
      <w:r w:rsidRPr="00794FD6">
        <w:rPr>
          <w:lang w:val="it-IT"/>
        </w:rPr>
        <w:t>Lillo</w:t>
      </w:r>
      <w:r w:rsidRPr="00A7307A">
        <w:t xml:space="preserve"> </w:t>
      </w:r>
      <w:r w:rsidRPr="00794FD6">
        <w:t>(</w:t>
      </w:r>
      <w:r w:rsidRPr="006B7776">
        <w:rPr>
          <w:lang w:val="it-IT"/>
        </w:rPr>
        <w:t>Aldo</w:t>
      </w:r>
      <w:r w:rsidRPr="00A7307A">
        <w:t xml:space="preserve"> </w:t>
      </w:r>
      <w:r w:rsidRPr="006B7776">
        <w:rPr>
          <w:lang w:val="it-IT"/>
        </w:rPr>
        <w:t>Moro</w:t>
      </w:r>
      <w:r w:rsidRPr="00A7307A">
        <w:t xml:space="preserve"> </w:t>
      </w:r>
      <w:r w:rsidRPr="006B7776">
        <w:rPr>
          <w:lang w:val="it-IT"/>
        </w:rPr>
        <w:t>University</w:t>
      </w:r>
      <w:r w:rsidRPr="00A7307A">
        <w:t xml:space="preserve"> </w:t>
      </w:r>
      <w:r w:rsidRPr="006B7776">
        <w:rPr>
          <w:lang w:val="it-IT"/>
        </w:rPr>
        <w:t>of</w:t>
      </w:r>
      <w:r w:rsidRPr="00A7307A">
        <w:t xml:space="preserve"> </w:t>
      </w:r>
      <w:r w:rsidRPr="006B7776">
        <w:rPr>
          <w:lang w:val="it-IT"/>
        </w:rPr>
        <w:t>Bari</w:t>
      </w:r>
      <w:r w:rsidRPr="00794FD6">
        <w:t>)</w:t>
      </w:r>
    </w:p>
    <w:p w14:paraId="36C52A75" w14:textId="2AEAA635" w:rsidR="003970A1" w:rsidRPr="00794FD6" w:rsidRDefault="003970A1" w:rsidP="003970A1">
      <w:pPr>
        <w:numPr>
          <w:ilvl w:val="0"/>
          <w:numId w:val="1"/>
        </w:numPr>
      </w:pPr>
      <w:r>
        <w:t>Μέθοδοι</w:t>
      </w:r>
      <w:r w:rsidRPr="00A7307A">
        <w:t xml:space="preserve"> </w:t>
      </w:r>
      <w:r>
        <w:t>συλλογής</w:t>
      </w:r>
      <w:r w:rsidRPr="00A7307A">
        <w:t xml:space="preserve"> </w:t>
      </w:r>
      <w:r>
        <w:t>και</w:t>
      </w:r>
      <w:r w:rsidRPr="00A7307A">
        <w:t xml:space="preserve"> </w:t>
      </w:r>
      <w:r>
        <w:t>διατήρησης</w:t>
      </w:r>
      <w:r w:rsidRPr="00A7307A">
        <w:t xml:space="preserve"> </w:t>
      </w:r>
      <w:r>
        <w:t>της</w:t>
      </w:r>
      <w:r w:rsidRPr="00A7307A">
        <w:t xml:space="preserve"> </w:t>
      </w:r>
      <w:r>
        <w:t>γύρης</w:t>
      </w:r>
      <w:r w:rsidRPr="00A7307A">
        <w:t xml:space="preserve"> </w:t>
      </w:r>
      <w:r>
        <w:t>και</w:t>
      </w:r>
      <w:r w:rsidRPr="00A7307A">
        <w:t xml:space="preserve"> </w:t>
      </w:r>
      <w:r>
        <w:t>τεχνικές</w:t>
      </w:r>
      <w:r w:rsidRPr="00A7307A">
        <w:t xml:space="preserve"> </w:t>
      </w:r>
      <w:r>
        <w:t>γονιμοποίησης</w:t>
      </w:r>
      <w:r w:rsidRPr="00A7307A">
        <w:t xml:space="preserve"> </w:t>
      </w:r>
      <w:r>
        <w:t>στη</w:t>
      </w:r>
      <w:r w:rsidRPr="00A7307A">
        <w:t xml:space="preserve"> </w:t>
      </w:r>
      <w:r>
        <w:t>Φουντουκιά</w:t>
      </w:r>
      <w:r w:rsidR="00A7307A">
        <w:t xml:space="preserve"> –</w:t>
      </w:r>
      <w:r w:rsidRPr="00A7307A">
        <w:t xml:space="preserve"> </w:t>
      </w:r>
      <w:r w:rsidR="00A7307A">
        <w:rPr>
          <w:lang w:val="en-US"/>
        </w:rPr>
        <w:t>Dr</w:t>
      </w:r>
      <w:r w:rsidR="00A7307A" w:rsidRPr="00A7307A">
        <w:t xml:space="preserve">. </w:t>
      </w:r>
      <w:r w:rsidRPr="00794FD6">
        <w:rPr>
          <w:lang w:val="it-IT"/>
        </w:rPr>
        <w:t>Vincenzo</w:t>
      </w:r>
      <w:r w:rsidRPr="00794FD6">
        <w:t xml:space="preserve"> </w:t>
      </w:r>
      <w:r w:rsidRPr="00794FD6">
        <w:rPr>
          <w:lang w:val="it-IT"/>
        </w:rPr>
        <w:t>Napolano  </w:t>
      </w:r>
      <w:r w:rsidRPr="00794FD6">
        <w:t>(</w:t>
      </w:r>
      <w:r w:rsidRPr="003A7FD0">
        <w:rPr>
          <w:lang w:val="it-IT"/>
        </w:rPr>
        <w:t>University</w:t>
      </w:r>
      <w:r w:rsidRPr="00A7307A">
        <w:t xml:space="preserve"> </w:t>
      </w:r>
      <w:r w:rsidRPr="003A7FD0">
        <w:rPr>
          <w:lang w:val="it-IT"/>
        </w:rPr>
        <w:t>of</w:t>
      </w:r>
      <w:r w:rsidRPr="00A7307A">
        <w:t xml:space="preserve"> </w:t>
      </w:r>
      <w:r w:rsidRPr="003A7FD0">
        <w:rPr>
          <w:lang w:val="it-IT"/>
        </w:rPr>
        <w:t>Perugia</w:t>
      </w:r>
      <w:r w:rsidR="001B2040">
        <w:t>,</w:t>
      </w:r>
      <w:r w:rsidRPr="00A7307A">
        <w:t xml:space="preserve"> </w:t>
      </w:r>
      <w:r w:rsidRPr="003A7FD0">
        <w:rPr>
          <w:lang w:val="it-IT"/>
        </w:rPr>
        <w:t>Faculty</w:t>
      </w:r>
      <w:r w:rsidRPr="00A7307A">
        <w:t xml:space="preserve"> </w:t>
      </w:r>
      <w:r w:rsidRPr="003A7FD0">
        <w:rPr>
          <w:lang w:val="it-IT"/>
        </w:rPr>
        <w:t>of</w:t>
      </w:r>
      <w:r w:rsidRPr="00A7307A">
        <w:t xml:space="preserve"> </w:t>
      </w:r>
      <w:r w:rsidRPr="003A7FD0">
        <w:rPr>
          <w:lang w:val="it-IT"/>
        </w:rPr>
        <w:t>Agriculture</w:t>
      </w:r>
      <w:r w:rsidRPr="00A7307A">
        <w:t xml:space="preserve"> </w:t>
      </w:r>
      <w:r w:rsidRPr="003A7FD0">
        <w:rPr>
          <w:lang w:val="it-IT"/>
        </w:rPr>
        <w:t>and</w:t>
      </w:r>
      <w:r w:rsidRPr="00A7307A">
        <w:t xml:space="preserve">  </w:t>
      </w:r>
      <w:r w:rsidRPr="003A7FD0">
        <w:rPr>
          <w:lang w:val="it-IT"/>
        </w:rPr>
        <w:t>BIOTAC</w:t>
      </w:r>
      <w:r w:rsidRPr="00A7307A">
        <w:t xml:space="preserve"> </w:t>
      </w:r>
      <w:r w:rsidRPr="003A7FD0">
        <w:rPr>
          <w:lang w:val="it-IT"/>
        </w:rPr>
        <w:t>pollination</w:t>
      </w:r>
      <w:r w:rsidRPr="00A7307A">
        <w:t xml:space="preserve"> </w:t>
      </w:r>
      <w:r w:rsidRPr="003A7FD0">
        <w:rPr>
          <w:lang w:val="it-IT"/>
        </w:rPr>
        <w:t>systems</w:t>
      </w:r>
      <w:r w:rsidRPr="00794FD6">
        <w:t>)</w:t>
      </w:r>
    </w:p>
    <w:p w14:paraId="2B8115F5" w14:textId="1B8726DD" w:rsidR="003970A1" w:rsidRPr="00EC5122" w:rsidRDefault="00EC5122">
      <w:r>
        <w:t xml:space="preserve">Η εκδήλωση θα πραγματοποιηθεί τη </w:t>
      </w:r>
      <w:r w:rsidRPr="00D24FED">
        <w:rPr>
          <w:b/>
          <w:bCs/>
        </w:rPr>
        <w:t>Πέμπτη 16/1/2025</w:t>
      </w:r>
      <w:r>
        <w:t xml:space="preserve"> </w:t>
      </w:r>
      <w:r w:rsidR="0022333F">
        <w:t xml:space="preserve">και ώρα </w:t>
      </w:r>
      <w:r w:rsidR="0022333F" w:rsidRPr="0022333F">
        <w:rPr>
          <w:b/>
          <w:bCs/>
        </w:rPr>
        <w:t>13:00 -15:00</w:t>
      </w:r>
      <w:r w:rsidR="0022333F">
        <w:t xml:space="preserve"> </w:t>
      </w:r>
      <w:r>
        <w:t xml:space="preserve">στο </w:t>
      </w:r>
      <w:r w:rsidR="00A7307A">
        <w:t xml:space="preserve">Αμφιθέατρο του Τμήματος (οδός </w:t>
      </w:r>
      <w:proofErr w:type="spellStart"/>
      <w:r w:rsidR="00A7307A">
        <w:t>Φυτόκου</w:t>
      </w:r>
      <w:proofErr w:type="spellEnd"/>
      <w:r w:rsidR="00A7307A">
        <w:t>, Ν</w:t>
      </w:r>
      <w:r w:rsidR="001B2040">
        <w:t>.</w:t>
      </w:r>
      <w:r w:rsidR="00A7307A">
        <w:t xml:space="preserve"> Ιωνία Βόλος</w:t>
      </w:r>
      <w:r w:rsidR="00CD11F7">
        <w:t>).</w:t>
      </w:r>
    </w:p>
    <w:sectPr w:rsidR="003970A1" w:rsidRPr="00EC5122" w:rsidSect="003970A1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143B8"/>
    <w:multiLevelType w:val="multilevel"/>
    <w:tmpl w:val="68D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6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1"/>
    <w:rsid w:val="001B2040"/>
    <w:rsid w:val="0022333F"/>
    <w:rsid w:val="003970A1"/>
    <w:rsid w:val="003A736E"/>
    <w:rsid w:val="003D1DD7"/>
    <w:rsid w:val="005A2B00"/>
    <w:rsid w:val="00781D77"/>
    <w:rsid w:val="008805B3"/>
    <w:rsid w:val="00A7307A"/>
    <w:rsid w:val="00BA1C04"/>
    <w:rsid w:val="00CD11F7"/>
    <w:rsid w:val="00D24FED"/>
    <w:rsid w:val="00E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E54E"/>
  <w15:chartTrackingRefBased/>
  <w15:docId w15:val="{B11C1A26-14E1-4592-9A15-9B72323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0A1"/>
  </w:style>
  <w:style w:type="paragraph" w:styleId="1">
    <w:name w:val="heading 1"/>
    <w:basedOn w:val="a"/>
    <w:next w:val="a"/>
    <w:link w:val="1Char"/>
    <w:uiPriority w:val="9"/>
    <w:qFormat/>
    <w:rsid w:val="0039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7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7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7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7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7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7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7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7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97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97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970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970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970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970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970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97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7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9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7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9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7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970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70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970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970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970A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C51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agr@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KAVALARIS CHRISTOS</dc:creator>
  <cp:keywords/>
  <dc:description/>
  <cp:lastModifiedBy>NANOS GEORGIOS</cp:lastModifiedBy>
  <cp:revision>3</cp:revision>
  <dcterms:created xsi:type="dcterms:W3CDTF">2025-01-09T14:40:00Z</dcterms:created>
  <dcterms:modified xsi:type="dcterms:W3CDTF">2025-01-09T14:40:00Z</dcterms:modified>
</cp:coreProperties>
</file>